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44E2" w14:textId="77777777" w:rsidR="00B932F0" w:rsidRDefault="00B932F0" w:rsidP="00B932F0">
      <w:pPr>
        <w:jc w:val="center"/>
        <w:rPr>
          <w:rFonts w:cstheme="minorHAnsi"/>
          <w:b/>
          <w:bCs/>
        </w:rPr>
      </w:pPr>
      <w:r>
        <w:rPr>
          <w:noProof/>
          <w:sz w:val="24"/>
          <w:szCs w:val="24"/>
          <w:u w:val="single"/>
        </w:rPr>
        <w:drawing>
          <wp:inline distT="114300" distB="114300" distL="114300" distR="114300" wp14:anchorId="08E4F2EC" wp14:editId="52480267">
            <wp:extent cx="1477415" cy="938213"/>
            <wp:effectExtent l="0" t="0" r="0" b="0"/>
            <wp:docPr id="1" name="image1.jpg" descr="A picture containing de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picture containing design&#10;&#10;Description automatically generated"/>
                    <pic:cNvPicPr preferRelativeResize="0"/>
                  </pic:nvPicPr>
                  <pic:blipFill>
                    <a:blip r:embed="rId5"/>
                    <a:srcRect/>
                    <a:stretch>
                      <a:fillRect/>
                    </a:stretch>
                  </pic:blipFill>
                  <pic:spPr>
                    <a:xfrm>
                      <a:off x="0" y="0"/>
                      <a:ext cx="1477415" cy="938213"/>
                    </a:xfrm>
                    <a:prstGeom prst="rect">
                      <a:avLst/>
                    </a:prstGeom>
                    <a:ln/>
                  </pic:spPr>
                </pic:pic>
              </a:graphicData>
            </a:graphic>
          </wp:inline>
        </w:drawing>
      </w:r>
    </w:p>
    <w:p w14:paraId="083741AF" w14:textId="77777777" w:rsidR="00B932F0" w:rsidRDefault="00B932F0" w:rsidP="00B932F0">
      <w:pPr>
        <w:spacing w:line="240" w:lineRule="auto"/>
        <w:jc w:val="center"/>
        <w:rPr>
          <w:rFonts w:cstheme="minorHAnsi"/>
          <w:b/>
          <w:bCs/>
          <w:i/>
          <w:iCs/>
          <w:sz w:val="24"/>
          <w:szCs w:val="24"/>
        </w:rPr>
      </w:pPr>
      <w:r w:rsidRPr="00A03E45">
        <w:rPr>
          <w:rFonts w:cstheme="minorHAnsi"/>
          <w:b/>
          <w:bCs/>
          <w:i/>
          <w:iCs/>
          <w:sz w:val="24"/>
          <w:szCs w:val="24"/>
        </w:rPr>
        <w:t>Join our established, fast-growing organization and learn from the Nation’s first local green bank. You'll have the chance to lead, build, and shape the organization’s future, while accelerating your personal and professional growth.</w:t>
      </w:r>
    </w:p>
    <w:p w14:paraId="4ADF9729" w14:textId="77777777" w:rsidR="00B932F0" w:rsidRPr="00023FC8" w:rsidRDefault="00000000" w:rsidP="00B932F0">
      <w:pPr>
        <w:spacing w:line="240" w:lineRule="auto"/>
        <w:jc w:val="center"/>
        <w:rPr>
          <w:rFonts w:cstheme="minorHAnsi"/>
          <w:b/>
          <w:bCs/>
          <w:i/>
          <w:iCs/>
          <w:sz w:val="24"/>
          <w:szCs w:val="24"/>
        </w:rPr>
      </w:pPr>
      <w:r>
        <w:rPr>
          <w:rFonts w:ascii="Calibri" w:eastAsia="Calibri" w:hAnsi="Calibri" w:cs="Calibri"/>
          <w:noProof/>
          <w:color w:val="242424"/>
          <w:kern w:val="0"/>
        </w:rPr>
        <w:pict w14:anchorId="3E95B7C8">
          <v:rect id="_x0000_i1025" style="width:468pt;height:1pt" o:hralign="center" o:hrstd="t" o:hrnoshade="t" o:hr="t" fillcolor="black [3213]" stroked="f"/>
        </w:pict>
      </w:r>
    </w:p>
    <w:p w14:paraId="7EB6EFC2" w14:textId="77777777" w:rsidR="00B932F0" w:rsidRPr="00660721" w:rsidRDefault="00B932F0" w:rsidP="00B932F0">
      <w:pPr>
        <w:spacing w:line="240" w:lineRule="auto"/>
        <w:jc w:val="both"/>
        <w:rPr>
          <w:rFonts w:cstheme="minorHAnsi"/>
        </w:rPr>
      </w:pPr>
      <w:r w:rsidRPr="00660721">
        <w:rPr>
          <w:rFonts w:cstheme="minorHAnsi"/>
          <w:b/>
          <w:bCs/>
          <w:u w:val="single"/>
        </w:rPr>
        <w:t>Organization</w:t>
      </w:r>
      <w:r w:rsidRPr="00660721">
        <w:rPr>
          <w:rFonts w:cstheme="minorHAnsi"/>
          <w:b/>
          <w:bCs/>
        </w:rPr>
        <w:t>:</w:t>
      </w:r>
      <w:r w:rsidRPr="00660721">
        <w:rPr>
          <w:rFonts w:cstheme="minorHAnsi"/>
          <w:b/>
          <w:bCs/>
        </w:rPr>
        <w:tab/>
      </w:r>
      <w:r w:rsidRPr="00660721">
        <w:rPr>
          <w:rFonts w:cstheme="minorHAnsi"/>
        </w:rPr>
        <w:t>Solar and Energy Loan Fund (SELF)</w:t>
      </w:r>
    </w:p>
    <w:p w14:paraId="4B18ECF2" w14:textId="4D7F5649" w:rsidR="00B932F0" w:rsidRPr="00660721" w:rsidRDefault="00B932F0" w:rsidP="00B932F0">
      <w:pPr>
        <w:spacing w:line="240" w:lineRule="auto"/>
        <w:jc w:val="both"/>
        <w:rPr>
          <w:rFonts w:cstheme="minorHAnsi"/>
          <w:b/>
          <w:bCs/>
        </w:rPr>
      </w:pPr>
      <w:r w:rsidRPr="004B5BEA">
        <w:rPr>
          <w:rFonts w:cstheme="minorHAnsi"/>
          <w:b/>
          <w:bCs/>
          <w:u w:val="single"/>
        </w:rPr>
        <w:t>Job Title:</w:t>
      </w:r>
      <w:r w:rsidRPr="00660721">
        <w:rPr>
          <w:rFonts w:cstheme="minorHAnsi"/>
        </w:rPr>
        <w:t xml:space="preserve"> </w:t>
      </w:r>
      <w:r w:rsidRPr="00660721">
        <w:rPr>
          <w:rFonts w:cstheme="minorHAnsi"/>
        </w:rPr>
        <w:tab/>
      </w:r>
      <w:r w:rsidR="008B232D">
        <w:rPr>
          <w:rFonts w:cstheme="minorHAnsi"/>
        </w:rPr>
        <w:t>Housing and Community Development Director</w:t>
      </w:r>
    </w:p>
    <w:p w14:paraId="6E58B160" w14:textId="143D400D" w:rsidR="004C52E6" w:rsidRDefault="00B932F0" w:rsidP="004C52E6">
      <w:pPr>
        <w:spacing w:line="240" w:lineRule="auto"/>
        <w:ind w:left="1440" w:hanging="1440"/>
        <w:jc w:val="both"/>
        <w:rPr>
          <w:rFonts w:cstheme="minorHAnsi"/>
        </w:rPr>
      </w:pPr>
      <w:r w:rsidRPr="004B5BEA">
        <w:rPr>
          <w:rFonts w:cstheme="minorHAnsi"/>
          <w:b/>
          <w:bCs/>
          <w:u w:val="single"/>
        </w:rPr>
        <w:t>Location:</w:t>
      </w:r>
      <w:r w:rsidRPr="00660721">
        <w:rPr>
          <w:rFonts w:cstheme="minorHAnsi"/>
        </w:rPr>
        <w:t xml:space="preserve"> </w:t>
      </w:r>
      <w:r w:rsidRPr="00660721">
        <w:rPr>
          <w:rFonts w:cstheme="minorHAnsi"/>
        </w:rPr>
        <w:tab/>
      </w:r>
      <w:r w:rsidR="004C52E6">
        <w:rPr>
          <w:rFonts w:cstheme="minorHAnsi"/>
        </w:rPr>
        <w:t>Hybrid-Remote. In-office two days a week.</w:t>
      </w:r>
    </w:p>
    <w:p w14:paraId="1646E957" w14:textId="62E6601E" w:rsidR="00B932F0" w:rsidRDefault="004C52E6" w:rsidP="004C52E6">
      <w:pPr>
        <w:spacing w:line="240" w:lineRule="auto"/>
        <w:ind w:left="1440" w:hanging="1440"/>
        <w:jc w:val="both"/>
        <w:rPr>
          <w:color w:val="000000"/>
        </w:rPr>
      </w:pPr>
      <w:r w:rsidRPr="004C52E6">
        <w:rPr>
          <w:rFonts w:cstheme="minorHAnsi"/>
          <w:b/>
          <w:bCs/>
          <w:u w:val="single"/>
        </w:rPr>
        <w:t>Travel:</w:t>
      </w:r>
      <w:r>
        <w:rPr>
          <w:rFonts w:cstheme="minorHAnsi"/>
        </w:rPr>
        <w:tab/>
        <w:t xml:space="preserve">25%-30% of the time. </w:t>
      </w:r>
      <w:r>
        <w:rPr>
          <w:color w:val="000000"/>
        </w:rPr>
        <w:t xml:space="preserve">Travel 1 week out of the month mostly in South Florida and Treasure Coast. </w:t>
      </w:r>
      <w:r w:rsidR="00B932F0">
        <w:rPr>
          <w:color w:val="000000"/>
        </w:rPr>
        <w:t>SELF headquarters is in Ft. Pierce, Florida. </w:t>
      </w:r>
    </w:p>
    <w:p w14:paraId="397277E3" w14:textId="77777777" w:rsidR="00B932F0" w:rsidRPr="001E6C17" w:rsidRDefault="00B932F0" w:rsidP="00B932F0">
      <w:pPr>
        <w:spacing w:line="240" w:lineRule="auto"/>
        <w:ind w:left="1440" w:hanging="1440"/>
        <w:jc w:val="both"/>
        <w:rPr>
          <w:b/>
          <w:color w:val="000000"/>
          <w:u w:val="single"/>
        </w:rPr>
      </w:pPr>
      <w:r>
        <w:rPr>
          <w:b/>
          <w:color w:val="000000"/>
          <w:u w:val="single"/>
        </w:rPr>
        <w:t>Classification</w:t>
      </w:r>
      <w:r>
        <w:rPr>
          <w:b/>
          <w:color w:val="000000"/>
        </w:rPr>
        <w:t xml:space="preserve">:    </w:t>
      </w:r>
      <w:r>
        <w:rPr>
          <w:color w:val="000000"/>
        </w:rPr>
        <w:t>Exempt under FLSA</w:t>
      </w:r>
    </w:p>
    <w:p w14:paraId="776E0BAA" w14:textId="7CEF6BF1" w:rsidR="00B932F0" w:rsidRPr="00660721" w:rsidRDefault="00B932F0" w:rsidP="00B932F0">
      <w:pPr>
        <w:spacing w:line="240" w:lineRule="auto"/>
        <w:jc w:val="both"/>
        <w:rPr>
          <w:rFonts w:cstheme="minorHAnsi"/>
          <w:b/>
          <w:bCs/>
        </w:rPr>
      </w:pPr>
      <w:r w:rsidRPr="004B5BEA">
        <w:rPr>
          <w:rFonts w:cstheme="minorHAnsi"/>
          <w:b/>
          <w:bCs/>
          <w:u w:val="single"/>
        </w:rPr>
        <w:t>Salary Range:</w:t>
      </w:r>
      <w:r w:rsidRPr="00660721">
        <w:rPr>
          <w:rFonts w:cstheme="minorHAnsi"/>
        </w:rPr>
        <w:tab/>
      </w:r>
      <w:r w:rsidR="00AC2087">
        <w:rPr>
          <w:rFonts w:cstheme="minorHAnsi"/>
        </w:rPr>
        <w:t>$99k-120k</w:t>
      </w:r>
      <w:r w:rsidR="004C52E6">
        <w:rPr>
          <w:rFonts w:cstheme="minorHAnsi"/>
        </w:rPr>
        <w:t xml:space="preserve"> </w:t>
      </w:r>
      <w:r>
        <w:rPr>
          <w:rFonts w:cstheme="minorHAnsi"/>
        </w:rPr>
        <w:t xml:space="preserve">(commensurate with education and experience) </w:t>
      </w:r>
    </w:p>
    <w:p w14:paraId="53C26E8B" w14:textId="77777777" w:rsidR="00B932F0" w:rsidRPr="00660721" w:rsidRDefault="00B932F0" w:rsidP="00B932F0">
      <w:pPr>
        <w:jc w:val="both"/>
        <w:rPr>
          <w:rFonts w:cstheme="minorHAnsi"/>
          <w:b/>
          <w:bCs/>
          <w:u w:val="single"/>
        </w:rPr>
      </w:pPr>
      <w:r w:rsidRPr="00660721">
        <w:rPr>
          <w:rFonts w:cstheme="minorHAnsi"/>
          <w:b/>
          <w:bCs/>
          <w:u w:val="single"/>
        </w:rPr>
        <w:t>About SELF:</w:t>
      </w:r>
    </w:p>
    <w:p w14:paraId="6517B903" w14:textId="746913F2" w:rsidR="00B932F0" w:rsidRPr="00660721" w:rsidRDefault="00B932F0" w:rsidP="00B932F0">
      <w:pPr>
        <w:jc w:val="both"/>
        <w:rPr>
          <w:rFonts w:cstheme="minorHAnsi"/>
          <w:color w:val="000000"/>
        </w:rPr>
      </w:pPr>
      <w:r w:rsidRPr="00660721">
        <w:rPr>
          <w:rFonts w:cstheme="minorHAnsi"/>
          <w:color w:val="000000"/>
        </w:rPr>
        <w:t xml:space="preserve">SELF is a national award-winning non-profit Community Development Financial Institution (CDFI) with a mission to rebuild and empower underserved communities by providing access to affordable and equitable capital to homeowners, landlords, developers, contractors, and small businesses </w:t>
      </w:r>
      <w:r w:rsidRPr="00660721">
        <w:rPr>
          <w:rFonts w:cstheme="minorHAnsi"/>
        </w:rPr>
        <w:t>to help transition communities towards an</w:t>
      </w:r>
      <w:r w:rsidR="004C52E6">
        <w:rPr>
          <w:rFonts w:cstheme="minorHAnsi"/>
        </w:rPr>
        <w:t xml:space="preserve"> </w:t>
      </w:r>
      <w:r w:rsidRPr="00660721">
        <w:rPr>
          <w:rFonts w:cstheme="minorHAnsi"/>
        </w:rPr>
        <w:t xml:space="preserve">inclusive clean energy economy. </w:t>
      </w:r>
      <w:r w:rsidRPr="00660721">
        <w:rPr>
          <w:rFonts w:cstheme="minorHAnsi"/>
          <w:color w:val="000000"/>
        </w:rPr>
        <w:t xml:space="preserve">Founded in Florida, SELF has expanded and now serves most of the Southern United States. </w:t>
      </w:r>
      <w:bookmarkStart w:id="0" w:name="_Hlk137116368"/>
      <w:r w:rsidRPr="00660721">
        <w:rPr>
          <w:rFonts w:cstheme="minorHAnsi"/>
          <w:color w:val="000000"/>
        </w:rPr>
        <w:t xml:space="preserve">Due in part to the recent passage of the Inflation Reduction Act, there is </w:t>
      </w:r>
      <w:r w:rsidRPr="00660721">
        <w:rPr>
          <w:rFonts w:ascii="Calibri" w:eastAsia="Times New Roman" w:hAnsi="Calibri" w:cs="Times New Roman"/>
          <w:color w:val="000000"/>
        </w:rPr>
        <w:t xml:space="preserve">historically unprecedented momentum toward </w:t>
      </w:r>
      <w:r w:rsidRPr="00660721">
        <w:rPr>
          <w:rFonts w:cstheme="minorHAnsi"/>
          <w:color w:val="000000"/>
        </w:rPr>
        <w:t xml:space="preserve">clean energy and home resilience. </w:t>
      </w:r>
      <w:bookmarkEnd w:id="0"/>
      <w:proofErr w:type="gramStart"/>
      <w:r w:rsidRPr="00660721">
        <w:rPr>
          <w:rFonts w:cstheme="minorHAnsi"/>
          <w:color w:val="000000"/>
        </w:rPr>
        <w:t>As the country’s first local Green Bank</w:t>
      </w:r>
      <w:r w:rsidR="004B5BEA">
        <w:rPr>
          <w:rFonts w:cstheme="minorHAnsi"/>
          <w:color w:val="000000"/>
        </w:rPr>
        <w:t xml:space="preserve"> </w:t>
      </w:r>
      <w:r w:rsidRPr="00660721">
        <w:rPr>
          <w:rFonts w:cstheme="minorHAnsi"/>
          <w:color w:val="000000"/>
        </w:rPr>
        <w:t>and an established and proven pioneer of climate equity, there</w:t>
      </w:r>
      <w:proofErr w:type="gramEnd"/>
      <w:r w:rsidRPr="00660721">
        <w:rPr>
          <w:rFonts w:cstheme="minorHAnsi"/>
          <w:color w:val="000000"/>
        </w:rPr>
        <w:t xml:space="preserve"> is</w:t>
      </w:r>
      <w:r w:rsidR="008B232D">
        <w:rPr>
          <w:rFonts w:cstheme="minorHAnsi"/>
          <w:color w:val="000000"/>
        </w:rPr>
        <w:t xml:space="preserve"> a</w:t>
      </w:r>
      <w:r w:rsidRPr="00660721">
        <w:rPr>
          <w:rFonts w:cstheme="minorHAnsi"/>
          <w:color w:val="000000"/>
        </w:rPr>
        <w:t xml:space="preserve"> need for SELF to lead this national movement. Thus, SELF is rapidly growing and hiring—a position with SELF provides enormous career growth opportunities while doing work that matters.</w:t>
      </w:r>
    </w:p>
    <w:p w14:paraId="5A21A538" w14:textId="77777777" w:rsidR="00B932F0" w:rsidRDefault="00B932F0" w:rsidP="00B932F0">
      <w:pPr>
        <w:jc w:val="both"/>
        <w:rPr>
          <w:rFonts w:cstheme="minorHAnsi"/>
          <w:u w:val="single"/>
        </w:rPr>
      </w:pPr>
      <w:r w:rsidRPr="00660721">
        <w:rPr>
          <w:rFonts w:cstheme="minorHAnsi"/>
          <w:b/>
          <w:bCs/>
          <w:u w:val="single"/>
        </w:rPr>
        <w:t>Position Overview</w:t>
      </w:r>
      <w:r w:rsidRPr="00660721">
        <w:rPr>
          <w:rFonts w:cstheme="minorHAnsi"/>
          <w:u w:val="single"/>
        </w:rPr>
        <w:t xml:space="preserve">: </w:t>
      </w:r>
    </w:p>
    <w:p w14:paraId="57CC3C38" w14:textId="0BC1767D" w:rsidR="00B932F0" w:rsidRDefault="00E1371A" w:rsidP="00B932F0">
      <w:pPr>
        <w:jc w:val="both"/>
      </w:pPr>
      <w:r>
        <w:t xml:space="preserve">The </w:t>
      </w:r>
      <w:r w:rsidR="008B232D">
        <w:t>Housing and Community Development Director</w:t>
      </w:r>
      <w:r w:rsidR="006D2CDC">
        <w:t xml:space="preserve"> </w:t>
      </w:r>
      <w:r w:rsidR="00C5331B">
        <w:t>directs and oversees</w:t>
      </w:r>
      <w:r w:rsidR="0082655E">
        <w:t xml:space="preserve"> SELF’s SAGE Home</w:t>
      </w:r>
      <w:r w:rsidR="008848A1">
        <w:t>s</w:t>
      </w:r>
      <w:r w:rsidR="0082655E">
        <w:t xml:space="preserve"> Loan Program which provides</w:t>
      </w:r>
      <w:r w:rsidR="00343D1D">
        <w:t xml:space="preserve"> </w:t>
      </w:r>
      <w:r w:rsidR="005F3434">
        <w:t>below</w:t>
      </w:r>
      <w:r w:rsidR="008B232D">
        <w:t>-</w:t>
      </w:r>
      <w:r w:rsidR="005F3434">
        <w:t xml:space="preserve">market-rate, </w:t>
      </w:r>
      <w:r w:rsidR="00EC7881">
        <w:t>flexible</w:t>
      </w:r>
      <w:r w:rsidR="005F3434">
        <w:t xml:space="preserve"> loans for small to mid-size affordable and wor</w:t>
      </w:r>
      <w:r w:rsidR="00755931">
        <w:t>kforce housing developments.</w:t>
      </w:r>
      <w:r w:rsidR="005055BD">
        <w:t xml:space="preserve"> Loans can be used for green pre-development, gap funding, equity</w:t>
      </w:r>
      <w:r w:rsidR="008B232D">
        <w:t>-</w:t>
      </w:r>
      <w:r w:rsidR="005055BD">
        <w:t>type investment options, and credit enhancement options</w:t>
      </w:r>
      <w:r w:rsidR="004066E7">
        <w:t xml:space="preserve">. </w:t>
      </w:r>
      <w:r w:rsidR="00B3448F">
        <w:t xml:space="preserve">Capital is coupled with technical assistance and training </w:t>
      </w:r>
      <w:r w:rsidR="002B42BA">
        <w:t xml:space="preserve">to the </w:t>
      </w:r>
      <w:r w:rsidR="004A4E79">
        <w:t>minority black, Latino, and female-led small to midsize developers.</w:t>
      </w:r>
      <w:r w:rsidR="00B3448F">
        <w:t xml:space="preserve"> </w:t>
      </w:r>
      <w:r w:rsidR="008C58A9">
        <w:t xml:space="preserve">This position supports </w:t>
      </w:r>
      <w:r w:rsidR="005322F8">
        <w:t xml:space="preserve">SAGE’s lending goals of </w:t>
      </w:r>
      <w:r w:rsidR="00141412">
        <w:t xml:space="preserve">providing affordable housing, wealth building, and climate resilience. </w:t>
      </w:r>
    </w:p>
    <w:p w14:paraId="004FA12F" w14:textId="19E177FD" w:rsidR="004C52E6" w:rsidRDefault="004C52E6" w:rsidP="004C52E6">
      <w:r>
        <w:t>Th</w:t>
      </w:r>
      <w:r>
        <w:t>e Housing and Community Development Director</w:t>
      </w:r>
      <w:r>
        <w:t xml:space="preserve"> will focus on business development - seeking partners to work with on “greening” up projects; and seeking out and managing projects that align with SELF’s mission to finance small and midsize developments for novice minority developers.</w:t>
      </w:r>
      <w:r>
        <w:t xml:space="preserve"> The individual</w:t>
      </w:r>
      <w:r>
        <w:t xml:space="preserve"> will be leading one of SELF’s newest and most promising programs with enormous growth opportunities.</w:t>
      </w:r>
    </w:p>
    <w:p w14:paraId="09E73915" w14:textId="38D2E3F1" w:rsidR="004C52E6" w:rsidRDefault="004C52E6" w:rsidP="004C52E6">
      <w:r>
        <w:lastRenderedPageBreak/>
        <w:t xml:space="preserve">The individual should </w:t>
      </w:r>
      <w:r>
        <w:t>be passionate about climate justice and understand the intersections of climate and housing to ensure SELF projects are contributing to increasing access to resilient housing supply;</w:t>
      </w:r>
      <w:r>
        <w:t xml:space="preserve"> d</w:t>
      </w:r>
      <w:r>
        <w:t>ecarbonization of the environment and resilient communities. </w:t>
      </w:r>
    </w:p>
    <w:p w14:paraId="5DF3A256" w14:textId="0D5FAA0D" w:rsidR="004C52E6" w:rsidRPr="0060016D" w:rsidRDefault="004C52E6" w:rsidP="004C52E6">
      <w:pPr>
        <w:rPr>
          <w:rFonts w:cstheme="minorHAnsi"/>
          <w:color w:val="000000"/>
        </w:rPr>
      </w:pPr>
      <w:r>
        <w:t>The Housing and Community Development Director will lead the development of SELF’s HCI (Housing and Community Impact Fund) and SAGE for multiple regions and grow SELF’s Green Housing portfolio and team.</w:t>
      </w:r>
    </w:p>
    <w:p w14:paraId="512F193E" w14:textId="77777777" w:rsidR="00B932F0" w:rsidRDefault="00B932F0" w:rsidP="00B932F0">
      <w:pPr>
        <w:jc w:val="both"/>
        <w:rPr>
          <w:rFonts w:cstheme="minorHAnsi"/>
          <w:b/>
          <w:bCs/>
          <w:u w:val="single"/>
        </w:rPr>
      </w:pPr>
      <w:r w:rsidRPr="00660721">
        <w:rPr>
          <w:rFonts w:cstheme="minorHAnsi"/>
          <w:b/>
          <w:bCs/>
          <w:u w:val="single"/>
        </w:rPr>
        <w:t>Education</w:t>
      </w:r>
      <w:r>
        <w:rPr>
          <w:rFonts w:cstheme="minorHAnsi"/>
          <w:b/>
          <w:bCs/>
          <w:u w:val="single"/>
        </w:rPr>
        <w:t xml:space="preserve">, </w:t>
      </w:r>
      <w:r w:rsidRPr="00660721">
        <w:rPr>
          <w:rFonts w:cstheme="minorHAnsi"/>
          <w:b/>
          <w:bCs/>
          <w:u w:val="single"/>
        </w:rPr>
        <w:t>Experience</w:t>
      </w:r>
      <w:r>
        <w:rPr>
          <w:rFonts w:cstheme="minorHAnsi"/>
          <w:b/>
          <w:bCs/>
          <w:u w:val="single"/>
        </w:rPr>
        <w:t>, and Skills:</w:t>
      </w:r>
    </w:p>
    <w:p w14:paraId="6E7A9366" w14:textId="1206B564" w:rsidR="005D007A" w:rsidRDefault="00D1085D" w:rsidP="00B932F0">
      <w:pPr>
        <w:pStyle w:val="ListParagraph"/>
        <w:numPr>
          <w:ilvl w:val="0"/>
          <w:numId w:val="3"/>
        </w:numPr>
        <w:spacing w:after="0" w:line="240" w:lineRule="auto"/>
        <w:rPr>
          <w:rFonts w:eastAsia="Times New Roman"/>
        </w:rPr>
      </w:pPr>
      <w:r>
        <w:rPr>
          <w:rFonts w:eastAsia="Times New Roman"/>
        </w:rPr>
        <w:t>Bachelor’s</w:t>
      </w:r>
      <w:r w:rsidR="00836320">
        <w:rPr>
          <w:rFonts w:eastAsia="Times New Roman"/>
        </w:rPr>
        <w:t xml:space="preserve"> degree required</w:t>
      </w:r>
      <w:r w:rsidR="00D76BE7">
        <w:rPr>
          <w:rFonts w:eastAsia="Times New Roman"/>
        </w:rPr>
        <w:t xml:space="preserve">, a focus in </w:t>
      </w:r>
      <w:r w:rsidR="001C0926">
        <w:rPr>
          <w:rFonts w:eastAsia="Times New Roman"/>
        </w:rPr>
        <w:t>finance or real estate is preferred.</w:t>
      </w:r>
    </w:p>
    <w:p w14:paraId="3A42054C" w14:textId="2D23874A" w:rsidR="00EB73C7" w:rsidRPr="00953D9C" w:rsidRDefault="00F029DD" w:rsidP="00953D9C">
      <w:pPr>
        <w:pStyle w:val="ListParagraph"/>
        <w:numPr>
          <w:ilvl w:val="0"/>
          <w:numId w:val="3"/>
        </w:numPr>
        <w:spacing w:after="0" w:line="240" w:lineRule="auto"/>
        <w:rPr>
          <w:rFonts w:eastAsia="Times New Roman"/>
        </w:rPr>
      </w:pPr>
      <w:r>
        <w:rPr>
          <w:rFonts w:eastAsia="Times New Roman"/>
        </w:rPr>
        <w:t>Extensive experience</w:t>
      </w:r>
      <w:r w:rsidR="003B22C3">
        <w:rPr>
          <w:rFonts w:eastAsia="Times New Roman"/>
        </w:rPr>
        <w:t xml:space="preserve"> in a</w:t>
      </w:r>
      <w:r w:rsidR="00FA3CDE">
        <w:rPr>
          <w:rFonts w:eastAsia="Times New Roman"/>
        </w:rPr>
        <w:t>ffordable</w:t>
      </w:r>
      <w:r w:rsidR="00FA53FA">
        <w:rPr>
          <w:rFonts w:eastAsia="Times New Roman"/>
        </w:rPr>
        <w:t xml:space="preserve"> housing </w:t>
      </w:r>
      <w:r w:rsidR="009B0B28">
        <w:rPr>
          <w:rFonts w:eastAsia="Times New Roman"/>
        </w:rPr>
        <w:t>and multi</w:t>
      </w:r>
      <w:r w:rsidR="003B22C3">
        <w:rPr>
          <w:rFonts w:eastAsia="Times New Roman"/>
        </w:rPr>
        <w:t xml:space="preserve">-family </w:t>
      </w:r>
      <w:r w:rsidR="00FD59C8">
        <w:rPr>
          <w:rFonts w:eastAsia="Times New Roman"/>
        </w:rPr>
        <w:t>deal sourcing, deal analysis, deal underwriting, and other job-related activities with proven results</w:t>
      </w:r>
      <w:r>
        <w:rPr>
          <w:rFonts w:eastAsia="Times New Roman"/>
        </w:rPr>
        <w:t xml:space="preserve"> is required.</w:t>
      </w:r>
    </w:p>
    <w:p w14:paraId="5B165154" w14:textId="77ACC658" w:rsidR="00CA1BF7" w:rsidRDefault="00CA1BF7" w:rsidP="00B932F0">
      <w:pPr>
        <w:pStyle w:val="ListParagraph"/>
        <w:numPr>
          <w:ilvl w:val="0"/>
          <w:numId w:val="3"/>
        </w:numPr>
        <w:spacing w:after="0" w:line="240" w:lineRule="auto"/>
        <w:rPr>
          <w:rFonts w:eastAsia="Times New Roman"/>
        </w:rPr>
      </w:pPr>
      <w:r>
        <w:rPr>
          <w:rFonts w:eastAsia="Times New Roman"/>
        </w:rPr>
        <w:t xml:space="preserve">Experience with </w:t>
      </w:r>
      <w:r w:rsidR="00DC332D">
        <w:rPr>
          <w:rFonts w:eastAsia="Times New Roman"/>
        </w:rPr>
        <w:t>government</w:t>
      </w:r>
      <w:r>
        <w:rPr>
          <w:rFonts w:eastAsia="Times New Roman"/>
        </w:rPr>
        <w:t xml:space="preserve"> housing programs</w:t>
      </w:r>
      <w:r w:rsidR="00915B22">
        <w:rPr>
          <w:rFonts w:eastAsia="Times New Roman"/>
        </w:rPr>
        <w:t xml:space="preserve">, including the </w:t>
      </w:r>
      <w:r w:rsidR="00DC332D">
        <w:rPr>
          <w:rFonts w:eastAsia="Times New Roman"/>
        </w:rPr>
        <w:t>Low-Income Housing Tax Credit Program is required.</w:t>
      </w:r>
    </w:p>
    <w:p w14:paraId="3E968449" w14:textId="41333D61" w:rsidR="00220CDE" w:rsidRDefault="00D128F1" w:rsidP="00B932F0">
      <w:pPr>
        <w:pStyle w:val="ListParagraph"/>
        <w:numPr>
          <w:ilvl w:val="0"/>
          <w:numId w:val="3"/>
        </w:numPr>
        <w:spacing w:after="0" w:line="240" w:lineRule="auto"/>
        <w:rPr>
          <w:rFonts w:eastAsia="Times New Roman"/>
        </w:rPr>
      </w:pPr>
      <w:r>
        <w:rPr>
          <w:rFonts w:eastAsia="Times New Roman"/>
        </w:rPr>
        <w:t>Analytical, detail</w:t>
      </w:r>
      <w:r w:rsidR="008B232D">
        <w:rPr>
          <w:rFonts w:eastAsia="Times New Roman"/>
        </w:rPr>
        <w:t>-</w:t>
      </w:r>
      <w:r>
        <w:rPr>
          <w:rFonts w:eastAsia="Times New Roman"/>
        </w:rPr>
        <w:t xml:space="preserve">oriented, and </w:t>
      </w:r>
      <w:r w:rsidR="00170E73">
        <w:rPr>
          <w:rFonts w:eastAsia="Times New Roman"/>
        </w:rPr>
        <w:t xml:space="preserve">extremely organized. </w:t>
      </w:r>
    </w:p>
    <w:p w14:paraId="33F90863" w14:textId="37179F11" w:rsidR="00170E73" w:rsidRDefault="00170E73" w:rsidP="00170E73">
      <w:pPr>
        <w:pStyle w:val="ListParagraph"/>
        <w:numPr>
          <w:ilvl w:val="0"/>
          <w:numId w:val="3"/>
        </w:numPr>
        <w:spacing w:after="0" w:line="240" w:lineRule="auto"/>
        <w:rPr>
          <w:rFonts w:eastAsia="Times New Roman"/>
        </w:rPr>
      </w:pPr>
      <w:r>
        <w:rPr>
          <w:rFonts w:eastAsia="Times New Roman"/>
        </w:rPr>
        <w:t>Strong research, writing, and presentation skills.</w:t>
      </w:r>
    </w:p>
    <w:p w14:paraId="07D89CBF" w14:textId="65C69238" w:rsidR="00170E73" w:rsidRDefault="00BA2E7B" w:rsidP="00170E73">
      <w:pPr>
        <w:pStyle w:val="ListParagraph"/>
        <w:numPr>
          <w:ilvl w:val="0"/>
          <w:numId w:val="3"/>
        </w:numPr>
        <w:spacing w:after="0" w:line="240" w:lineRule="auto"/>
        <w:rPr>
          <w:rFonts w:eastAsia="Times New Roman"/>
        </w:rPr>
      </w:pPr>
      <w:r>
        <w:rPr>
          <w:rFonts w:eastAsia="Times New Roman"/>
        </w:rPr>
        <w:t xml:space="preserve">Ability and willingness to travel </w:t>
      </w:r>
      <w:r w:rsidR="0061221A">
        <w:rPr>
          <w:rFonts w:eastAsia="Times New Roman"/>
        </w:rPr>
        <w:t>to job sites, meetings with potential partner</w:t>
      </w:r>
      <w:r w:rsidR="008B232D">
        <w:rPr>
          <w:rFonts w:eastAsia="Times New Roman"/>
        </w:rPr>
        <w:t>s</w:t>
      </w:r>
      <w:r w:rsidR="0061221A">
        <w:rPr>
          <w:rFonts w:eastAsia="Times New Roman"/>
        </w:rPr>
        <w:t xml:space="preserve"> and </w:t>
      </w:r>
      <w:r w:rsidR="005464EB">
        <w:rPr>
          <w:rFonts w:eastAsia="Times New Roman"/>
        </w:rPr>
        <w:t>clients, conventions</w:t>
      </w:r>
      <w:r w:rsidR="0061221A">
        <w:rPr>
          <w:rFonts w:eastAsia="Times New Roman"/>
        </w:rPr>
        <w:t>, etc.</w:t>
      </w:r>
    </w:p>
    <w:p w14:paraId="7A65D6E1" w14:textId="459618E4" w:rsidR="00B54460" w:rsidRPr="00170E73" w:rsidRDefault="00B54460" w:rsidP="00170E73">
      <w:pPr>
        <w:pStyle w:val="ListParagraph"/>
        <w:numPr>
          <w:ilvl w:val="0"/>
          <w:numId w:val="3"/>
        </w:numPr>
        <w:spacing w:after="0" w:line="240" w:lineRule="auto"/>
        <w:rPr>
          <w:rFonts w:eastAsia="Times New Roman"/>
        </w:rPr>
      </w:pPr>
      <w:r>
        <w:rPr>
          <w:rFonts w:eastAsia="Times New Roman"/>
        </w:rPr>
        <w:t xml:space="preserve">Highly skilled in Excel and spreadsheet creation and analysis. </w:t>
      </w:r>
    </w:p>
    <w:p w14:paraId="39DCBA0A" w14:textId="77777777" w:rsidR="00AE2BE0" w:rsidRDefault="00AE2BE0" w:rsidP="00B932F0">
      <w:pPr>
        <w:jc w:val="both"/>
        <w:rPr>
          <w:rFonts w:cstheme="minorHAnsi"/>
          <w:b/>
          <w:bCs/>
          <w:u w:val="single"/>
        </w:rPr>
      </w:pPr>
    </w:p>
    <w:p w14:paraId="67A262CC" w14:textId="643E01EC" w:rsidR="00B932F0" w:rsidRPr="00660721" w:rsidRDefault="00B932F0" w:rsidP="00B932F0">
      <w:pPr>
        <w:jc w:val="both"/>
        <w:rPr>
          <w:rFonts w:cstheme="minorHAnsi"/>
        </w:rPr>
      </w:pPr>
      <w:r w:rsidRPr="00660721">
        <w:rPr>
          <w:rFonts w:cstheme="minorHAnsi"/>
          <w:b/>
          <w:bCs/>
          <w:u w:val="single"/>
        </w:rPr>
        <w:t>Essential Duties and Responsibilities</w:t>
      </w:r>
      <w:r w:rsidRPr="00660721">
        <w:rPr>
          <w:rFonts w:cstheme="minorHAnsi"/>
        </w:rPr>
        <w:t>:</w:t>
      </w:r>
    </w:p>
    <w:p w14:paraId="4D35FAEC" w14:textId="2B37517E" w:rsidR="00D81D8C" w:rsidRPr="000C3075" w:rsidRDefault="00934733" w:rsidP="000C3075">
      <w:pPr>
        <w:pStyle w:val="ListParagraph"/>
        <w:numPr>
          <w:ilvl w:val="0"/>
          <w:numId w:val="2"/>
        </w:numPr>
        <w:jc w:val="both"/>
        <w:rPr>
          <w:rFonts w:cstheme="minorHAnsi"/>
        </w:rPr>
      </w:pPr>
      <w:r>
        <w:rPr>
          <w:rFonts w:cstheme="minorHAnsi"/>
        </w:rPr>
        <w:t xml:space="preserve">Direct and oversee the overall operations of the </w:t>
      </w:r>
      <w:r w:rsidR="0072012C">
        <w:rPr>
          <w:rFonts w:cstheme="minorHAnsi"/>
        </w:rPr>
        <w:t>S</w:t>
      </w:r>
      <w:r w:rsidR="007546C7">
        <w:rPr>
          <w:rFonts w:cstheme="minorHAnsi"/>
        </w:rPr>
        <w:t>AGE</w:t>
      </w:r>
      <w:r w:rsidR="0072012C">
        <w:rPr>
          <w:rFonts w:cstheme="minorHAnsi"/>
        </w:rPr>
        <w:t xml:space="preserve"> Homes Loan Program including </w:t>
      </w:r>
      <w:r w:rsidR="000C3075">
        <w:rPr>
          <w:rFonts w:cstheme="minorHAnsi"/>
        </w:rPr>
        <w:t>prospecting</w:t>
      </w:r>
      <w:r w:rsidR="0072012C">
        <w:rPr>
          <w:rFonts w:cstheme="minorHAnsi"/>
        </w:rPr>
        <w:t>, underwriting, funding, and identifying potential development</w:t>
      </w:r>
      <w:r w:rsidR="00A12FC6">
        <w:rPr>
          <w:rFonts w:cstheme="minorHAnsi"/>
        </w:rPr>
        <w:t xml:space="preserve"> opportunities and prioritizing them with the goals and mission of SELF</w:t>
      </w:r>
      <w:r w:rsidR="000C3075">
        <w:rPr>
          <w:rFonts w:cstheme="minorHAnsi"/>
        </w:rPr>
        <w:t xml:space="preserve"> and identified needs of the target market.</w:t>
      </w:r>
    </w:p>
    <w:p w14:paraId="778A324F" w14:textId="54A8C493" w:rsidR="00B05270" w:rsidRDefault="00B05270" w:rsidP="00B05270">
      <w:pPr>
        <w:pStyle w:val="ListParagraph"/>
        <w:numPr>
          <w:ilvl w:val="0"/>
          <w:numId w:val="2"/>
        </w:numPr>
        <w:jc w:val="both"/>
        <w:rPr>
          <w:rFonts w:cstheme="minorHAnsi"/>
        </w:rPr>
      </w:pPr>
      <w:r>
        <w:rPr>
          <w:rFonts w:cstheme="minorHAnsi"/>
        </w:rPr>
        <w:t>Identify, analyze, conduct due diligence, and prepare</w:t>
      </w:r>
      <w:r w:rsidR="00AE2BE0">
        <w:rPr>
          <w:rFonts w:cstheme="minorHAnsi"/>
        </w:rPr>
        <w:t xml:space="preserve"> and present</w:t>
      </w:r>
      <w:r>
        <w:rPr>
          <w:rFonts w:cstheme="minorHAnsi"/>
        </w:rPr>
        <w:t xml:space="preserve"> internal memos on</w:t>
      </w:r>
      <w:r w:rsidR="00CA7EAB">
        <w:rPr>
          <w:rFonts w:cstheme="minorHAnsi"/>
        </w:rPr>
        <w:t xml:space="preserve"> financial feasibility of</w:t>
      </w:r>
      <w:r>
        <w:rPr>
          <w:rFonts w:cstheme="minorHAnsi"/>
        </w:rPr>
        <w:t xml:space="preserve"> </w:t>
      </w:r>
      <w:r w:rsidR="00AE2BE0">
        <w:rPr>
          <w:rFonts w:cstheme="minorHAnsi"/>
        </w:rPr>
        <w:t xml:space="preserve">potential </w:t>
      </w:r>
      <w:r>
        <w:rPr>
          <w:rFonts w:cstheme="minorHAnsi"/>
        </w:rPr>
        <w:t xml:space="preserve">development opportunities. </w:t>
      </w:r>
    </w:p>
    <w:p w14:paraId="5763D768" w14:textId="55140922" w:rsidR="0004294C" w:rsidRDefault="0004294C" w:rsidP="00B05270">
      <w:pPr>
        <w:pStyle w:val="ListParagraph"/>
        <w:numPr>
          <w:ilvl w:val="0"/>
          <w:numId w:val="2"/>
        </w:numPr>
        <w:jc w:val="both"/>
        <w:rPr>
          <w:rFonts w:cstheme="minorHAnsi"/>
        </w:rPr>
      </w:pPr>
      <w:r>
        <w:rPr>
          <w:rFonts w:cstheme="minorHAnsi"/>
        </w:rPr>
        <w:t>Create and update project budgets, including month</w:t>
      </w:r>
      <w:r w:rsidR="00E219E6">
        <w:rPr>
          <w:rFonts w:cstheme="minorHAnsi"/>
        </w:rPr>
        <w:t>ly</w:t>
      </w:r>
      <w:r w:rsidR="00CB06E0">
        <w:rPr>
          <w:rFonts w:cstheme="minorHAnsi"/>
        </w:rPr>
        <w:t xml:space="preserve"> updates of project cost through completion.</w:t>
      </w:r>
    </w:p>
    <w:p w14:paraId="3D24117D" w14:textId="351659C3" w:rsidR="0065512B" w:rsidRDefault="0065512B" w:rsidP="00B05270">
      <w:pPr>
        <w:pStyle w:val="ListParagraph"/>
        <w:numPr>
          <w:ilvl w:val="0"/>
          <w:numId w:val="2"/>
        </w:numPr>
        <w:jc w:val="both"/>
        <w:rPr>
          <w:rFonts w:cstheme="minorHAnsi"/>
        </w:rPr>
      </w:pPr>
      <w:r>
        <w:rPr>
          <w:rFonts w:cstheme="minorHAnsi"/>
        </w:rPr>
        <w:t>Research, create, and implement</w:t>
      </w:r>
      <w:r w:rsidR="006072BA">
        <w:rPr>
          <w:rFonts w:cstheme="minorHAnsi"/>
        </w:rPr>
        <w:t xml:space="preserve"> new financing strategies.</w:t>
      </w:r>
    </w:p>
    <w:p w14:paraId="1B2FE26D" w14:textId="1487E9E1" w:rsidR="00FA45B0" w:rsidRDefault="00FA45B0" w:rsidP="00B05270">
      <w:pPr>
        <w:pStyle w:val="ListParagraph"/>
        <w:numPr>
          <w:ilvl w:val="0"/>
          <w:numId w:val="2"/>
        </w:numPr>
        <w:jc w:val="both"/>
        <w:rPr>
          <w:rFonts w:cstheme="minorHAnsi"/>
        </w:rPr>
      </w:pPr>
      <w:r>
        <w:rPr>
          <w:rFonts w:cstheme="minorHAnsi"/>
        </w:rPr>
        <w:t xml:space="preserve">Assist novice developers in structuring development deals. </w:t>
      </w:r>
    </w:p>
    <w:p w14:paraId="04905A4D" w14:textId="7DC01EC0" w:rsidR="00B932F0" w:rsidRDefault="00B932F0" w:rsidP="00B932F0">
      <w:pPr>
        <w:pStyle w:val="ListParagraph"/>
        <w:numPr>
          <w:ilvl w:val="0"/>
          <w:numId w:val="2"/>
        </w:numPr>
        <w:jc w:val="both"/>
        <w:rPr>
          <w:rFonts w:cstheme="minorHAnsi"/>
        </w:rPr>
      </w:pPr>
      <w:r>
        <w:rPr>
          <w:rFonts w:cstheme="minorHAnsi"/>
        </w:rPr>
        <w:t>Research, analyze, and interpret local, state, and federal government affordable housing program rules, regulat</w:t>
      </w:r>
      <w:r w:rsidR="008A0DC1">
        <w:rPr>
          <w:rFonts w:cstheme="minorHAnsi"/>
        </w:rPr>
        <w:t>ory requirements</w:t>
      </w:r>
      <w:r>
        <w:rPr>
          <w:rFonts w:cstheme="minorHAnsi"/>
        </w:rPr>
        <w:t>, and qualified allocation plans</w:t>
      </w:r>
      <w:r w:rsidR="007268B3">
        <w:rPr>
          <w:rFonts w:cstheme="minorHAnsi"/>
        </w:rPr>
        <w:t>, and g</w:t>
      </w:r>
      <w:r w:rsidR="00836AF8">
        <w:rPr>
          <w:rFonts w:cstheme="minorHAnsi"/>
        </w:rPr>
        <w:t xml:space="preserve">ather necessary </w:t>
      </w:r>
      <w:r w:rsidR="00C42158">
        <w:rPr>
          <w:rFonts w:cstheme="minorHAnsi"/>
        </w:rPr>
        <w:t xml:space="preserve">compliance </w:t>
      </w:r>
      <w:r w:rsidR="00836AF8">
        <w:rPr>
          <w:rFonts w:cstheme="minorHAnsi"/>
        </w:rPr>
        <w:t>documentation</w:t>
      </w:r>
      <w:r w:rsidR="00C42158">
        <w:rPr>
          <w:rFonts w:cstheme="minorHAnsi"/>
        </w:rPr>
        <w:t>.</w:t>
      </w:r>
    </w:p>
    <w:p w14:paraId="130ACE5A" w14:textId="77777777" w:rsidR="007A6E14" w:rsidRDefault="007A6E14" w:rsidP="007A6E14">
      <w:pPr>
        <w:pStyle w:val="ListParagraph"/>
        <w:numPr>
          <w:ilvl w:val="0"/>
          <w:numId w:val="2"/>
        </w:numPr>
        <w:jc w:val="both"/>
        <w:rPr>
          <w:rFonts w:cstheme="minorHAnsi"/>
        </w:rPr>
      </w:pPr>
      <w:r>
        <w:rPr>
          <w:rFonts w:cstheme="minorHAnsi"/>
        </w:rPr>
        <w:t>Maintain an up to date working knowledge of the Low-Income Housing Tax Credit Program and other local, state, and federal funding sources.</w:t>
      </w:r>
    </w:p>
    <w:p w14:paraId="76B7C009" w14:textId="4F04A5EC" w:rsidR="00B05270" w:rsidRDefault="00B05270" w:rsidP="00B932F0">
      <w:pPr>
        <w:pStyle w:val="ListParagraph"/>
        <w:numPr>
          <w:ilvl w:val="0"/>
          <w:numId w:val="2"/>
        </w:numPr>
        <w:jc w:val="both"/>
        <w:rPr>
          <w:rFonts w:cstheme="minorHAnsi"/>
        </w:rPr>
      </w:pPr>
      <w:r>
        <w:rPr>
          <w:rFonts w:cstheme="minorHAnsi"/>
        </w:rPr>
        <w:t xml:space="preserve">Prepare and submit loan and grant applications to government finance </w:t>
      </w:r>
      <w:r w:rsidR="006B0FC7">
        <w:rPr>
          <w:rFonts w:cstheme="minorHAnsi"/>
        </w:rPr>
        <w:t xml:space="preserve">agencies and </w:t>
      </w:r>
      <w:r w:rsidR="00C926AF">
        <w:rPr>
          <w:rFonts w:cstheme="minorHAnsi"/>
        </w:rPr>
        <w:t xml:space="preserve">other funding </w:t>
      </w:r>
      <w:r w:rsidR="006B0FC7">
        <w:rPr>
          <w:rFonts w:cstheme="minorHAnsi"/>
        </w:rPr>
        <w:t>sources.</w:t>
      </w:r>
      <w:r>
        <w:rPr>
          <w:rFonts w:cstheme="minorHAnsi"/>
        </w:rPr>
        <w:t xml:space="preserve"> </w:t>
      </w:r>
    </w:p>
    <w:p w14:paraId="46B05CEA" w14:textId="28445148" w:rsidR="00165424" w:rsidRDefault="00165424" w:rsidP="00165424">
      <w:pPr>
        <w:pStyle w:val="ListParagraph"/>
        <w:numPr>
          <w:ilvl w:val="0"/>
          <w:numId w:val="2"/>
        </w:numPr>
        <w:jc w:val="both"/>
        <w:rPr>
          <w:rFonts w:cstheme="minorHAnsi"/>
        </w:rPr>
      </w:pPr>
      <w:r>
        <w:rPr>
          <w:rFonts w:cstheme="minorHAnsi"/>
        </w:rPr>
        <w:t>Collect and maintain data</w:t>
      </w:r>
      <w:r w:rsidR="0038747E">
        <w:rPr>
          <w:rFonts w:cstheme="minorHAnsi"/>
        </w:rPr>
        <w:t xml:space="preserve"> and documents</w:t>
      </w:r>
      <w:r w:rsidR="00E219E6">
        <w:rPr>
          <w:rFonts w:cstheme="minorHAnsi"/>
        </w:rPr>
        <w:t xml:space="preserve"> to</w:t>
      </w:r>
      <w:r>
        <w:rPr>
          <w:rFonts w:cstheme="minorHAnsi"/>
        </w:rPr>
        <w:t xml:space="preserve"> use to prepare reports </w:t>
      </w:r>
      <w:r w:rsidR="00D90355">
        <w:rPr>
          <w:rFonts w:cstheme="minorHAnsi"/>
        </w:rPr>
        <w:t>for</w:t>
      </w:r>
      <w:r>
        <w:rPr>
          <w:rFonts w:cstheme="minorHAnsi"/>
        </w:rPr>
        <w:t xml:space="preserve"> investors and funding sources. </w:t>
      </w:r>
    </w:p>
    <w:p w14:paraId="6E3D1083" w14:textId="7F2624D5" w:rsidR="006823D5" w:rsidRDefault="007268B3" w:rsidP="006823D5">
      <w:pPr>
        <w:pStyle w:val="ListParagraph"/>
        <w:numPr>
          <w:ilvl w:val="0"/>
          <w:numId w:val="2"/>
        </w:numPr>
        <w:jc w:val="both"/>
        <w:rPr>
          <w:rFonts w:cstheme="minorHAnsi"/>
        </w:rPr>
      </w:pPr>
      <w:r>
        <w:rPr>
          <w:rFonts w:cstheme="minorHAnsi"/>
        </w:rPr>
        <w:t>Establish</w:t>
      </w:r>
      <w:r w:rsidR="006823D5">
        <w:rPr>
          <w:rFonts w:cstheme="minorHAnsi"/>
        </w:rPr>
        <w:t xml:space="preserve"> and maintain strategic relationships with </w:t>
      </w:r>
      <w:r w:rsidR="0033079E">
        <w:rPr>
          <w:rFonts w:cstheme="minorHAnsi"/>
        </w:rPr>
        <w:t xml:space="preserve">various lenders, developers, property owners, affordable housing associations, </w:t>
      </w:r>
      <w:r w:rsidR="006823D5">
        <w:rPr>
          <w:rFonts w:cstheme="minorHAnsi"/>
        </w:rPr>
        <w:t xml:space="preserve">government officials, </w:t>
      </w:r>
      <w:r w:rsidR="00605CF6">
        <w:rPr>
          <w:rFonts w:cstheme="minorHAnsi"/>
        </w:rPr>
        <w:t>third party professionals (</w:t>
      </w:r>
      <w:r w:rsidR="004066E7">
        <w:rPr>
          <w:rFonts w:cstheme="minorHAnsi"/>
        </w:rPr>
        <w:t>i.e.,</w:t>
      </w:r>
      <w:r w:rsidR="00605CF6">
        <w:rPr>
          <w:rFonts w:cstheme="minorHAnsi"/>
        </w:rPr>
        <w:t xml:space="preserve"> architects, engineers), and other key stakeholders </w:t>
      </w:r>
      <w:r w:rsidR="00B67ECF">
        <w:rPr>
          <w:rFonts w:cstheme="minorHAnsi"/>
        </w:rPr>
        <w:t xml:space="preserve">to promote SELF’s SAGE Homes Loan Program. </w:t>
      </w:r>
    </w:p>
    <w:p w14:paraId="6D9E2512" w14:textId="597ED63E" w:rsidR="00D90355" w:rsidRPr="00D90355" w:rsidRDefault="00877516" w:rsidP="00D90355">
      <w:pPr>
        <w:pStyle w:val="ListParagraph"/>
        <w:numPr>
          <w:ilvl w:val="0"/>
          <w:numId w:val="2"/>
        </w:numPr>
        <w:jc w:val="both"/>
        <w:rPr>
          <w:rFonts w:cstheme="minorHAnsi"/>
        </w:rPr>
      </w:pPr>
      <w:r>
        <w:rPr>
          <w:rFonts w:cstheme="minorHAnsi"/>
        </w:rPr>
        <w:t>Represent the organization at community and business functions/groups to provide a positive image for SELF and the SAGE Program.</w:t>
      </w:r>
    </w:p>
    <w:p w14:paraId="7EDBF7C2" w14:textId="4BEF5D6B" w:rsidR="003E12A6" w:rsidRDefault="003E12A6" w:rsidP="00B932F0">
      <w:pPr>
        <w:pStyle w:val="ListParagraph"/>
        <w:numPr>
          <w:ilvl w:val="0"/>
          <w:numId w:val="2"/>
        </w:numPr>
        <w:jc w:val="both"/>
        <w:rPr>
          <w:rFonts w:cstheme="minorHAnsi"/>
        </w:rPr>
      </w:pPr>
      <w:r>
        <w:rPr>
          <w:rFonts w:cstheme="minorHAnsi"/>
        </w:rPr>
        <w:lastRenderedPageBreak/>
        <w:t>Ability and interest in working with clie</w:t>
      </w:r>
      <w:r w:rsidR="00B023A1">
        <w:rPr>
          <w:rFonts w:cstheme="minorHAnsi"/>
        </w:rPr>
        <w:t xml:space="preserve">nts and </w:t>
      </w:r>
      <w:r w:rsidR="003611EA">
        <w:rPr>
          <w:rFonts w:cstheme="minorHAnsi"/>
        </w:rPr>
        <w:t>colleagues</w:t>
      </w:r>
      <w:r w:rsidR="00B023A1">
        <w:rPr>
          <w:rFonts w:cstheme="minorHAnsi"/>
        </w:rPr>
        <w:t xml:space="preserve"> from diverse backgrounds and cultures.</w:t>
      </w:r>
    </w:p>
    <w:p w14:paraId="517034A9" w14:textId="21EB6DCE" w:rsidR="00D90355" w:rsidRPr="00D90355" w:rsidRDefault="00D90355" w:rsidP="00D90355">
      <w:pPr>
        <w:pStyle w:val="ListParagraph"/>
        <w:numPr>
          <w:ilvl w:val="0"/>
          <w:numId w:val="2"/>
        </w:numPr>
        <w:jc w:val="both"/>
        <w:rPr>
          <w:rFonts w:cstheme="minorHAnsi"/>
        </w:rPr>
      </w:pPr>
      <w:r>
        <w:rPr>
          <w:rFonts w:cstheme="minorHAnsi"/>
        </w:rPr>
        <w:t xml:space="preserve">Present to SELF during internal meetings, providing updates and reports. </w:t>
      </w:r>
    </w:p>
    <w:p w14:paraId="448BB52C" w14:textId="18A1AEFD" w:rsidR="00387FC5" w:rsidRDefault="00387FC5" w:rsidP="00B932F0">
      <w:pPr>
        <w:pStyle w:val="ListParagraph"/>
        <w:numPr>
          <w:ilvl w:val="0"/>
          <w:numId w:val="2"/>
        </w:numPr>
        <w:jc w:val="both"/>
        <w:rPr>
          <w:rFonts w:cstheme="minorHAnsi"/>
        </w:rPr>
      </w:pPr>
      <w:r>
        <w:rPr>
          <w:rFonts w:cstheme="minorHAnsi"/>
        </w:rPr>
        <w:t>Other related duties as assigned.</w:t>
      </w:r>
    </w:p>
    <w:p w14:paraId="4E7DA13D" w14:textId="77777777" w:rsidR="00B932F0" w:rsidRDefault="00B932F0" w:rsidP="00B932F0">
      <w:pPr>
        <w:spacing w:line="240" w:lineRule="auto"/>
        <w:jc w:val="both"/>
        <w:textAlignment w:val="baseline"/>
        <w:rPr>
          <w:rFonts w:ascii="Calibri" w:eastAsia="Times New Roman" w:hAnsi="Calibri" w:cs="Calibri"/>
          <w:color w:val="000000"/>
          <w:kern w:val="0"/>
          <w:u w:val="single"/>
          <w14:ligatures w14:val="none"/>
        </w:rPr>
      </w:pPr>
      <w:r w:rsidRPr="00794ED1">
        <w:rPr>
          <w:rFonts w:ascii="Calibri" w:eastAsia="Times New Roman" w:hAnsi="Calibri" w:cs="Calibri"/>
          <w:b/>
          <w:color w:val="000000"/>
          <w:kern w:val="0"/>
          <w:u w:val="single"/>
          <w14:ligatures w14:val="none"/>
        </w:rPr>
        <w:t>Physical Demands and Vision and Hearing Requirements</w:t>
      </w:r>
      <w:r w:rsidRPr="00794ED1">
        <w:rPr>
          <w:rFonts w:ascii="Calibri" w:eastAsia="Times New Roman" w:hAnsi="Calibri" w:cs="Calibri"/>
          <w:color w:val="000000"/>
          <w:kern w:val="0"/>
          <w:u w:val="single"/>
          <w14:ligatures w14:val="none"/>
        </w:rPr>
        <w:t>:</w:t>
      </w:r>
    </w:p>
    <w:p w14:paraId="449F6EB6" w14:textId="5D0AA542" w:rsidR="00B932F0" w:rsidRDefault="00B932F0" w:rsidP="00B932F0">
      <w:pPr>
        <w:spacing w:line="240" w:lineRule="auto"/>
        <w:jc w:val="both"/>
        <w:textAlignment w:val="baseline"/>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Candidate must have the </w:t>
      </w:r>
      <w:r>
        <w:t xml:space="preserve">ability to walk, stand, and sit for long periods, and must be able to lift and carry supplies weighing up to 20 pounds. </w:t>
      </w:r>
      <w:r>
        <w:rPr>
          <w:rFonts w:ascii="Calibri" w:eastAsia="Times New Roman" w:hAnsi="Calibri" w:cs="Calibri"/>
          <w:color w:val="000000"/>
          <w:kern w:val="0"/>
          <w14:ligatures w14:val="none"/>
        </w:rPr>
        <w:t>The a</w:t>
      </w:r>
      <w:r w:rsidRPr="00C23B3D">
        <w:rPr>
          <w:rFonts w:ascii="Calibri" w:eastAsia="Times New Roman" w:hAnsi="Calibri" w:cs="Calibri"/>
          <w:color w:val="000000"/>
          <w:kern w:val="0"/>
          <w14:ligatures w14:val="none"/>
        </w:rPr>
        <w:t xml:space="preserve">bility to communicate with internal and external clients via phone, email, video calls, and text is a daily expectation. </w:t>
      </w:r>
    </w:p>
    <w:p w14:paraId="336715E2" w14:textId="77777777" w:rsidR="00B932F0" w:rsidRPr="00B84351" w:rsidRDefault="00B932F0" w:rsidP="00B932F0">
      <w:pPr>
        <w:spacing w:line="240" w:lineRule="auto"/>
        <w:jc w:val="both"/>
        <w:rPr>
          <w:rFonts w:ascii="Times New Roman" w:eastAsia="Times New Roman" w:hAnsi="Times New Roman" w:cs="Times New Roman"/>
          <w:kern w:val="0"/>
          <w:sz w:val="24"/>
          <w:szCs w:val="24"/>
          <w14:ligatures w14:val="none"/>
        </w:rPr>
      </w:pPr>
      <w:r w:rsidRPr="00B84351">
        <w:rPr>
          <w:rFonts w:ascii="Calibri" w:eastAsia="Times New Roman" w:hAnsi="Calibri" w:cs="Calibri"/>
          <w:b/>
          <w:bCs/>
          <w:color w:val="000000"/>
          <w:kern w:val="0"/>
          <w:u w:val="single"/>
          <w14:ligatures w14:val="none"/>
        </w:rPr>
        <w:t>Top Benefits and Perks:</w:t>
      </w:r>
    </w:p>
    <w:p w14:paraId="14BF49CF" w14:textId="128DB1D6" w:rsidR="00B932F0" w:rsidRPr="00FB7CA5" w:rsidRDefault="00B932F0" w:rsidP="00B932F0">
      <w:pPr>
        <w:spacing w:line="240" w:lineRule="auto"/>
        <w:jc w:val="both"/>
        <w:rPr>
          <w:rFonts w:cstheme="minorHAnsi"/>
          <w:shd w:val="clear" w:color="auto" w:fill="FFFFFF"/>
        </w:rPr>
      </w:pPr>
      <w:r w:rsidRPr="00FB7CA5">
        <w:rPr>
          <w:rFonts w:cstheme="minorHAnsi"/>
          <w:shd w:val="clear" w:color="auto" w:fill="FFFFFF"/>
        </w:rPr>
        <w:t xml:space="preserve">We provide comprehensive medical, dental, and vision benefits; a 403(b)-retirement plan with up to 5% match; performance-based bonuses; 12 paid holidays; a minimum of 21 days of paid leave; and paid leave to volunteer—something SELF is passionate about. </w:t>
      </w:r>
    </w:p>
    <w:p w14:paraId="097F415A" w14:textId="77777777" w:rsidR="00B932F0" w:rsidRPr="00EB440D" w:rsidRDefault="00B932F0" w:rsidP="00B932F0">
      <w:pPr>
        <w:spacing w:line="240" w:lineRule="auto"/>
        <w:jc w:val="both"/>
        <w:rPr>
          <w:rFonts w:ascii="Times New Roman" w:eastAsia="Times New Roman" w:hAnsi="Times New Roman" w:cs="Times New Roman"/>
          <w:kern w:val="0"/>
          <w:sz w:val="24"/>
          <w:szCs w:val="24"/>
          <w14:ligatures w14:val="none"/>
        </w:rPr>
      </w:pPr>
      <w:r w:rsidRPr="00EB440D">
        <w:rPr>
          <w:rFonts w:ascii="Calibri" w:eastAsia="Times New Roman" w:hAnsi="Calibri" w:cs="Calibri"/>
          <w:b/>
          <w:bCs/>
          <w:color w:val="000000"/>
          <w:kern w:val="0"/>
          <w:u w:val="single"/>
          <w14:ligatures w14:val="none"/>
        </w:rPr>
        <w:t>Apply:</w:t>
      </w:r>
    </w:p>
    <w:p w14:paraId="71FAC12E" w14:textId="5D869A20" w:rsidR="00B932F0" w:rsidRDefault="00B932F0" w:rsidP="00B932F0">
      <w:pPr>
        <w:jc w:val="both"/>
        <w:rPr>
          <w:rFonts w:cstheme="minorHAnsi"/>
          <w:shd w:val="clear" w:color="auto" w:fill="FFFFFF"/>
        </w:rPr>
      </w:pPr>
      <w:r w:rsidRPr="00113DBD">
        <w:rPr>
          <w:rFonts w:cstheme="minorHAnsi"/>
          <w:shd w:val="clear" w:color="auto" w:fill="FFFFFF"/>
        </w:rPr>
        <w:t>If you are interested and ready to join a national leader that provides innovative financing and technical assistance to communities across the nation to achieve an inclusive and equitable clean energy economy that benefits ALL Americans,</w:t>
      </w:r>
      <w:r w:rsidR="007D7196">
        <w:rPr>
          <w:rFonts w:cstheme="minorHAnsi"/>
          <w:shd w:val="clear" w:color="auto" w:fill="FFFFFF"/>
        </w:rPr>
        <w:t xml:space="preserve"> </w:t>
      </w:r>
      <w:r w:rsidRPr="00113DBD">
        <w:rPr>
          <w:rFonts w:cstheme="minorHAnsi"/>
          <w:shd w:val="clear" w:color="auto" w:fill="FFFFFF"/>
        </w:rPr>
        <w:t xml:space="preserve">please submit a resume on our website at </w:t>
      </w:r>
      <w:hyperlink r:id="rId6" w:history="1">
        <w:r w:rsidRPr="00113DBD">
          <w:rPr>
            <w:rStyle w:val="Hyperlink"/>
            <w:rFonts w:cstheme="minorHAnsi"/>
            <w:shd w:val="clear" w:color="auto" w:fill="FFFFFF"/>
          </w:rPr>
          <w:t>https://solarenergyloanfund.org/careers/</w:t>
        </w:r>
      </w:hyperlink>
      <w:r w:rsidRPr="00113DBD">
        <w:rPr>
          <w:rFonts w:cstheme="minorHAnsi"/>
          <w:shd w:val="clear" w:color="auto" w:fill="FFFFFF"/>
        </w:rPr>
        <w:t>. Inquiries welcomed.</w:t>
      </w:r>
    </w:p>
    <w:p w14:paraId="3BD1F759" w14:textId="77777777" w:rsidR="00B932F0" w:rsidRPr="00657BF9" w:rsidRDefault="00B932F0" w:rsidP="00B932F0">
      <w:pPr>
        <w:spacing w:after="0" w:line="240" w:lineRule="auto"/>
        <w:rPr>
          <w:b/>
          <w:bCs/>
          <w:u w:val="single"/>
        </w:rPr>
      </w:pPr>
      <w:bookmarkStart w:id="1" w:name="_Hlk152062550"/>
      <w:r w:rsidRPr="00657BF9">
        <w:rPr>
          <w:b/>
          <w:bCs/>
          <w:u w:val="single"/>
        </w:rPr>
        <w:t>SELF is an Equal Opportunity Employer</w:t>
      </w:r>
      <w:r>
        <w:rPr>
          <w:b/>
          <w:bCs/>
          <w:u w:val="single"/>
        </w:rPr>
        <w:t>:</w:t>
      </w:r>
    </w:p>
    <w:p w14:paraId="010AF212" w14:textId="77777777" w:rsidR="00B932F0" w:rsidRDefault="00B932F0" w:rsidP="00B932F0">
      <w:pPr>
        <w:spacing w:after="0" w:line="240" w:lineRule="auto"/>
        <w:jc w:val="both"/>
      </w:pPr>
    </w:p>
    <w:p w14:paraId="1BF53CC3" w14:textId="77777777" w:rsidR="00B932F0" w:rsidRPr="00657BF9" w:rsidRDefault="00B932F0" w:rsidP="00B932F0">
      <w:pPr>
        <w:spacing w:after="0" w:line="240" w:lineRule="auto"/>
        <w:jc w:val="both"/>
      </w:pPr>
      <w:r>
        <w:t>SELF</w:t>
      </w:r>
      <w:r w:rsidRPr="00657BF9">
        <w:t xml:space="preserve"> has established and adopted an Equal Employment Opportunity policy (EEO), and the purpose of this EEO policy is to ensure that all employment decisions are made on a non-discriminatory basis, and not based on race, color, religion (creed), gender, gender expression, age, national origin (ancestry), disability, marital status, sexual orientation, citizenship, pregnancy or maternity, or military status, in any of its activities or operations. These activities include, but are not limited to, hiring and firing of staff, selection of volunteers and vendors, and provision of services. We are committed to providing an inclusive and welcoming environment for all members of our staff, clients, volunteers, subcontractors, vendors, and clients.</w:t>
      </w:r>
    </w:p>
    <w:p w14:paraId="2A28BC5D" w14:textId="77777777" w:rsidR="00B932F0" w:rsidRDefault="00B932F0" w:rsidP="00B932F0">
      <w:pPr>
        <w:spacing w:after="0" w:line="240" w:lineRule="auto"/>
        <w:jc w:val="both"/>
      </w:pPr>
    </w:p>
    <w:p w14:paraId="77CF119D" w14:textId="7E8FC3D6" w:rsidR="00B932F0" w:rsidRPr="00040207" w:rsidRDefault="00B932F0" w:rsidP="00B932F0">
      <w:pPr>
        <w:spacing w:after="0" w:line="240" w:lineRule="auto"/>
        <w:jc w:val="both"/>
      </w:pPr>
      <w:r>
        <w:t xml:space="preserve">SELF </w:t>
      </w:r>
      <w:r w:rsidRPr="00657BF9">
        <w:t>is an equal</w:t>
      </w:r>
      <w:r w:rsidR="00142668">
        <w:t>-</w:t>
      </w:r>
      <w:r w:rsidRPr="00657BF9">
        <w:t xml:space="preserve">opportunity employer. We will not discriminate and will take affirmative action measures to ensure against discrimination in employment, recruitment, advertisements for employment, compensation, termination, upgrading, promotions, and other conditions of employment against any employee or job applicant </w:t>
      </w:r>
      <w:proofErr w:type="gramStart"/>
      <w:r w:rsidRPr="00657BF9">
        <w:t>on the bas</w:t>
      </w:r>
      <w:r w:rsidR="007D7196">
        <w:t>i</w:t>
      </w:r>
      <w:r w:rsidRPr="00657BF9">
        <w:t>s of</w:t>
      </w:r>
      <w:proofErr w:type="gramEnd"/>
      <w:r w:rsidRPr="00657BF9">
        <w:t xml:space="preserve"> race, color, gender, national origin, age, religion, creed, disability, veteran's status, citizenship, pregnancy or maternity, sexual orientation, gender identity or gender expression.</w:t>
      </w:r>
    </w:p>
    <w:bookmarkEnd w:id="1"/>
    <w:p w14:paraId="5DE3A3B7" w14:textId="77777777" w:rsidR="00B932F0" w:rsidRDefault="00B932F0" w:rsidP="00B932F0">
      <w:pPr>
        <w:jc w:val="both"/>
      </w:pPr>
    </w:p>
    <w:p w14:paraId="010C8677" w14:textId="77777777" w:rsidR="00B932F0" w:rsidRDefault="00B932F0" w:rsidP="00B932F0"/>
    <w:p w14:paraId="588F34AF" w14:textId="77777777" w:rsidR="00B932F0" w:rsidRDefault="00B932F0" w:rsidP="00B932F0"/>
    <w:p w14:paraId="1BFCCE2D" w14:textId="77777777" w:rsidR="000A4A76" w:rsidRDefault="000A4A76"/>
    <w:sectPr w:rsidR="000A4A76" w:rsidSect="00853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0F5A"/>
    <w:multiLevelType w:val="hybridMultilevel"/>
    <w:tmpl w:val="3D3A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75533"/>
    <w:multiLevelType w:val="hybridMultilevel"/>
    <w:tmpl w:val="8908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417469"/>
    <w:multiLevelType w:val="hybridMultilevel"/>
    <w:tmpl w:val="56B49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12029310">
    <w:abstractNumId w:val="2"/>
  </w:num>
  <w:num w:numId="2" w16cid:durableId="1054813747">
    <w:abstractNumId w:val="0"/>
  </w:num>
  <w:num w:numId="3" w16cid:durableId="1694377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2F0"/>
    <w:rsid w:val="0004294C"/>
    <w:rsid w:val="00056302"/>
    <w:rsid w:val="000A4A76"/>
    <w:rsid w:val="000C3075"/>
    <w:rsid w:val="000F466A"/>
    <w:rsid w:val="00141412"/>
    <w:rsid w:val="00142668"/>
    <w:rsid w:val="00165424"/>
    <w:rsid w:val="00170E73"/>
    <w:rsid w:val="001A153C"/>
    <w:rsid w:val="001C0926"/>
    <w:rsid w:val="00203D36"/>
    <w:rsid w:val="00216484"/>
    <w:rsid w:val="00220CDE"/>
    <w:rsid w:val="00224A82"/>
    <w:rsid w:val="002B42BA"/>
    <w:rsid w:val="002E20F4"/>
    <w:rsid w:val="0033079E"/>
    <w:rsid w:val="00343D1D"/>
    <w:rsid w:val="003611EA"/>
    <w:rsid w:val="0038747E"/>
    <w:rsid w:val="00387FC5"/>
    <w:rsid w:val="003B22C3"/>
    <w:rsid w:val="003E12A6"/>
    <w:rsid w:val="00402C42"/>
    <w:rsid w:val="004066E7"/>
    <w:rsid w:val="00434721"/>
    <w:rsid w:val="0044515D"/>
    <w:rsid w:val="004A35C2"/>
    <w:rsid w:val="004A4E79"/>
    <w:rsid w:val="004B5BEA"/>
    <w:rsid w:val="004C52E6"/>
    <w:rsid w:val="005055BD"/>
    <w:rsid w:val="005216BC"/>
    <w:rsid w:val="005322F8"/>
    <w:rsid w:val="005464EB"/>
    <w:rsid w:val="0055548C"/>
    <w:rsid w:val="005D007A"/>
    <w:rsid w:val="005F3434"/>
    <w:rsid w:val="00605CF6"/>
    <w:rsid w:val="006072BA"/>
    <w:rsid w:val="0061221A"/>
    <w:rsid w:val="00621B35"/>
    <w:rsid w:val="0065512B"/>
    <w:rsid w:val="006823D5"/>
    <w:rsid w:val="006B0FC7"/>
    <w:rsid w:val="006D2CDC"/>
    <w:rsid w:val="0072012C"/>
    <w:rsid w:val="007268B3"/>
    <w:rsid w:val="007546C7"/>
    <w:rsid w:val="00755931"/>
    <w:rsid w:val="00775C65"/>
    <w:rsid w:val="007A6E14"/>
    <w:rsid w:val="007D7196"/>
    <w:rsid w:val="007E20A6"/>
    <w:rsid w:val="007E5C08"/>
    <w:rsid w:val="0082655E"/>
    <w:rsid w:val="00836320"/>
    <w:rsid w:val="00836AF8"/>
    <w:rsid w:val="008411CD"/>
    <w:rsid w:val="00853872"/>
    <w:rsid w:val="00877516"/>
    <w:rsid w:val="008848A1"/>
    <w:rsid w:val="008A0DC1"/>
    <w:rsid w:val="008B232D"/>
    <w:rsid w:val="008C58A9"/>
    <w:rsid w:val="00915B22"/>
    <w:rsid w:val="00934733"/>
    <w:rsid w:val="00953D9C"/>
    <w:rsid w:val="00995357"/>
    <w:rsid w:val="009B0B28"/>
    <w:rsid w:val="009F7CAD"/>
    <w:rsid w:val="00A12FC6"/>
    <w:rsid w:val="00A2640E"/>
    <w:rsid w:val="00AA557E"/>
    <w:rsid w:val="00AC2087"/>
    <w:rsid w:val="00AE2BE0"/>
    <w:rsid w:val="00B023A1"/>
    <w:rsid w:val="00B05270"/>
    <w:rsid w:val="00B17701"/>
    <w:rsid w:val="00B3448F"/>
    <w:rsid w:val="00B54460"/>
    <w:rsid w:val="00B67ECF"/>
    <w:rsid w:val="00B932F0"/>
    <w:rsid w:val="00B95100"/>
    <w:rsid w:val="00BA2E7B"/>
    <w:rsid w:val="00C42158"/>
    <w:rsid w:val="00C5331B"/>
    <w:rsid w:val="00C57B8B"/>
    <w:rsid w:val="00C716E9"/>
    <w:rsid w:val="00C82FF9"/>
    <w:rsid w:val="00C926AF"/>
    <w:rsid w:val="00CA1BF7"/>
    <w:rsid w:val="00CA7EAB"/>
    <w:rsid w:val="00CB06E0"/>
    <w:rsid w:val="00D1085D"/>
    <w:rsid w:val="00D128F1"/>
    <w:rsid w:val="00D17BAA"/>
    <w:rsid w:val="00D76BE7"/>
    <w:rsid w:val="00D81D8C"/>
    <w:rsid w:val="00D90355"/>
    <w:rsid w:val="00DB641F"/>
    <w:rsid w:val="00DC332D"/>
    <w:rsid w:val="00E1371A"/>
    <w:rsid w:val="00E219E6"/>
    <w:rsid w:val="00E53216"/>
    <w:rsid w:val="00E966A1"/>
    <w:rsid w:val="00EB73C7"/>
    <w:rsid w:val="00EC55E3"/>
    <w:rsid w:val="00EC7881"/>
    <w:rsid w:val="00F029DD"/>
    <w:rsid w:val="00F31016"/>
    <w:rsid w:val="00F47D20"/>
    <w:rsid w:val="00F66839"/>
    <w:rsid w:val="00FA3CDE"/>
    <w:rsid w:val="00FA45B0"/>
    <w:rsid w:val="00FA53FA"/>
    <w:rsid w:val="00FD59C8"/>
    <w:rsid w:val="00FE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7361E"/>
  <w15:chartTrackingRefBased/>
  <w15:docId w15:val="{8B44C742-B7FC-41F5-85FB-D6189DB0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2F0"/>
    <w:pPr>
      <w:ind w:left="720"/>
      <w:contextualSpacing/>
    </w:pPr>
  </w:style>
  <w:style w:type="character" w:styleId="Hyperlink">
    <w:name w:val="Hyperlink"/>
    <w:basedOn w:val="DefaultParagraphFont"/>
    <w:uiPriority w:val="99"/>
    <w:unhideWhenUsed/>
    <w:rsid w:val="00B932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larenergyloanfund.org/career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6732</Characters>
  <Application>Microsoft Office Word</Application>
  <DocSecurity>0</DocSecurity>
  <Lines>110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Barnes</dc:creator>
  <cp:keywords/>
  <dc:description/>
  <cp:lastModifiedBy>Lorene Rodriguez Zeno</cp:lastModifiedBy>
  <cp:revision>2</cp:revision>
  <dcterms:created xsi:type="dcterms:W3CDTF">2024-03-04T22:43:00Z</dcterms:created>
  <dcterms:modified xsi:type="dcterms:W3CDTF">2024-03-04T22:43:00Z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345b8af1418545e630670c2abeb5054d6c95944e373292b1d2cbf36e84aa182c</vt:lpwstr>
  </property>
</Properties>
</file>