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F65F" w14:textId="53A23FB1" w:rsidR="00B57C6F" w:rsidRDefault="00215480">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noProof/>
          <w:color w:val="000000"/>
          <w:sz w:val="22"/>
          <w:szCs w:val="22"/>
        </w:rPr>
        <w:drawing>
          <wp:anchor distT="57150" distB="57150" distL="57150" distR="57150" simplePos="0" relativeHeight="251654144" behindDoc="0" locked="0" layoutInCell="1" hidden="0" allowOverlap="1" wp14:anchorId="0602C6E4" wp14:editId="39962731">
            <wp:simplePos x="0" y="0"/>
            <wp:positionH relativeFrom="page">
              <wp:posOffset>1148118</wp:posOffset>
            </wp:positionH>
            <wp:positionV relativeFrom="page">
              <wp:posOffset>434814</wp:posOffset>
            </wp:positionV>
            <wp:extent cx="1319530" cy="829310"/>
            <wp:effectExtent l="0" t="0" r="0" b="0"/>
            <wp:wrapSquare wrapText="bothSides" distT="57150" distB="57150" distL="57150" distR="57150"/>
            <wp:docPr id="1073741829" name="image3.png" descr="Macintosh HD:Users:melissabaldwin:Dropbox:SELF Solar and Energy Loan Fund:HR:SELF Logo  NEW.png"/>
            <wp:cNvGraphicFramePr/>
            <a:graphic xmlns:a="http://schemas.openxmlformats.org/drawingml/2006/main">
              <a:graphicData uri="http://schemas.openxmlformats.org/drawingml/2006/picture">
                <pic:pic xmlns:pic="http://schemas.openxmlformats.org/drawingml/2006/picture">
                  <pic:nvPicPr>
                    <pic:cNvPr id="0" name="image3.png" descr="Macintosh HD:Users:melissabaldwin:Dropbox:SELF Solar and Energy Loan Fund:HR:SELF Logo  NEW.png"/>
                    <pic:cNvPicPr preferRelativeResize="0"/>
                  </pic:nvPicPr>
                  <pic:blipFill>
                    <a:blip r:embed="rId9"/>
                    <a:srcRect/>
                    <a:stretch>
                      <a:fillRect/>
                    </a:stretch>
                  </pic:blipFill>
                  <pic:spPr>
                    <a:xfrm>
                      <a:off x="0" y="0"/>
                      <a:ext cx="1319530" cy="829310"/>
                    </a:xfrm>
                    <a:prstGeom prst="rect">
                      <a:avLst/>
                    </a:prstGeom>
                    <a:ln/>
                  </pic:spPr>
                </pic:pic>
              </a:graphicData>
            </a:graphic>
          </wp:anchor>
        </w:drawing>
      </w:r>
    </w:p>
    <w:p w14:paraId="294783F0" w14:textId="77777777" w:rsidR="00B57C6F" w:rsidRDefault="00B57C6F">
      <w:pPr>
        <w:widowControl w:val="0"/>
        <w:pBdr>
          <w:top w:val="nil"/>
          <w:left w:val="nil"/>
          <w:bottom w:val="nil"/>
          <w:right w:val="nil"/>
          <w:between w:val="nil"/>
        </w:pBdr>
        <w:rPr>
          <w:rFonts w:ascii="Calibri" w:eastAsia="Calibri" w:hAnsi="Calibri" w:cs="Calibri"/>
          <w:b/>
          <w:color w:val="000000"/>
          <w:sz w:val="22"/>
          <w:szCs w:val="22"/>
        </w:rPr>
      </w:pPr>
    </w:p>
    <w:p w14:paraId="379D578B" w14:textId="77777777" w:rsidR="00B57C6F" w:rsidRDefault="00B57C6F">
      <w:pPr>
        <w:widowControl w:val="0"/>
        <w:pBdr>
          <w:top w:val="nil"/>
          <w:left w:val="nil"/>
          <w:bottom w:val="nil"/>
          <w:right w:val="nil"/>
          <w:between w:val="nil"/>
        </w:pBdr>
        <w:rPr>
          <w:rFonts w:ascii="Calibri" w:eastAsia="Calibri" w:hAnsi="Calibri" w:cs="Calibri"/>
          <w:b/>
          <w:color w:val="000000"/>
          <w:sz w:val="22"/>
          <w:szCs w:val="22"/>
        </w:rPr>
      </w:pPr>
    </w:p>
    <w:p w14:paraId="2A3442AB" w14:textId="77777777" w:rsidR="00B57C6F" w:rsidRDefault="005B46DD">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IMMEDIATE RELEASE</w:t>
      </w:r>
    </w:p>
    <w:p w14:paraId="31EE656D" w14:textId="77777777" w:rsidR="00B57C6F" w:rsidRDefault="00B57C6F">
      <w:pPr>
        <w:pBdr>
          <w:top w:val="nil"/>
          <w:left w:val="nil"/>
          <w:bottom w:val="nil"/>
          <w:right w:val="nil"/>
          <w:between w:val="nil"/>
        </w:pBdr>
        <w:rPr>
          <w:rFonts w:ascii="Calibri" w:eastAsia="Calibri" w:hAnsi="Calibri" w:cs="Calibri"/>
          <w:b/>
          <w:color w:val="000000"/>
          <w:sz w:val="16"/>
          <w:szCs w:val="16"/>
        </w:rPr>
      </w:pPr>
    </w:p>
    <w:p w14:paraId="21B5CF21" w14:textId="77777777" w:rsidR="00B57C6F" w:rsidRDefault="005B46DD">
      <w:pPr>
        <w:pBdr>
          <w:top w:val="nil"/>
          <w:left w:val="nil"/>
          <w:bottom w:val="nil"/>
          <w:right w:val="nil"/>
          <w:between w:val="nil"/>
        </w:pBdr>
        <w:spacing w:before="120" w:after="120"/>
        <w:jc w:val="center"/>
        <w:rPr>
          <w:rFonts w:ascii="Calibri" w:eastAsia="Calibri" w:hAnsi="Calibri" w:cs="Calibri"/>
          <w:color w:val="000000"/>
        </w:rPr>
      </w:pPr>
      <w:r>
        <w:rPr>
          <w:rFonts w:ascii="Calibri" w:eastAsia="Calibri" w:hAnsi="Calibri" w:cs="Calibri"/>
          <w:b/>
          <w:color w:val="000000"/>
          <w:sz w:val="32"/>
          <w:szCs w:val="32"/>
        </w:rPr>
        <w:t xml:space="preserve">SELF Receives Grant for “Impact Polk 2021” </w:t>
      </w:r>
    </w:p>
    <w:p w14:paraId="7C794154" w14:textId="77777777" w:rsidR="00FE0FEC" w:rsidRDefault="00FE0FEC" w:rsidP="00FE0FEC">
      <w:pPr>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A grant from the</w:t>
      </w:r>
      <w:r w:rsidRPr="00ED2843">
        <w:rPr>
          <w:rFonts w:ascii="Calibri" w:eastAsia="Calibri" w:hAnsi="Calibri" w:cs="Calibri"/>
          <w:i/>
          <w:color w:val="000000"/>
        </w:rPr>
        <w:t xml:space="preserve"> George W. Jenkins Fund within the GiveWell Community Foundation</w:t>
      </w:r>
      <w:r>
        <w:rPr>
          <w:rFonts w:ascii="Calibri" w:eastAsia="Calibri" w:hAnsi="Calibri" w:cs="Calibri"/>
          <w:i/>
          <w:color w:val="000000"/>
        </w:rPr>
        <w:t xml:space="preserve"> will help rebuild underserved communities in Polk County </w:t>
      </w:r>
    </w:p>
    <w:p w14:paraId="365AE812" w14:textId="77777777" w:rsidR="00B57C6F" w:rsidRDefault="005B46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14:paraId="481CFB1A" w14:textId="5D66CC49" w:rsidR="00C20619" w:rsidRDefault="005B46DD" w:rsidP="0021548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POLK Co, Fla., </w:t>
      </w:r>
      <w:proofErr w:type="gramStart"/>
      <w:r w:rsidR="00AB382B">
        <w:rPr>
          <w:rFonts w:ascii="Calibri" w:eastAsia="Calibri" w:hAnsi="Calibri" w:cs="Calibri"/>
          <w:b/>
          <w:sz w:val="22"/>
          <w:szCs w:val="22"/>
        </w:rPr>
        <w:t>July</w:t>
      </w:r>
      <w:proofErr w:type="gramEnd"/>
      <w:r w:rsidR="00AB382B">
        <w:rPr>
          <w:rFonts w:ascii="Calibri" w:eastAsia="Calibri" w:hAnsi="Calibri" w:cs="Calibri"/>
          <w:b/>
          <w:sz w:val="22"/>
          <w:szCs w:val="22"/>
        </w:rPr>
        <w:t xml:space="preserve"> 1</w:t>
      </w:r>
      <w:r>
        <w:rPr>
          <w:rFonts w:ascii="Calibri" w:eastAsia="Calibri" w:hAnsi="Calibri" w:cs="Calibri"/>
          <w:b/>
          <w:sz w:val="22"/>
          <w:szCs w:val="22"/>
        </w:rPr>
        <w:t>, 2021</w:t>
      </w:r>
      <w:r>
        <w:rPr>
          <w:rFonts w:ascii="Calibri" w:eastAsia="Calibri" w:hAnsi="Calibri" w:cs="Calibri"/>
          <w:sz w:val="22"/>
          <w:szCs w:val="22"/>
        </w:rPr>
        <w:t xml:space="preserve"> – The SELF</w:t>
      </w:r>
      <w:r w:rsidR="00C20619">
        <w:rPr>
          <w:rFonts w:ascii="Calibri" w:eastAsia="Calibri" w:hAnsi="Calibri" w:cs="Calibri"/>
          <w:sz w:val="22"/>
          <w:szCs w:val="22"/>
        </w:rPr>
        <w:t xml:space="preserve"> (</w:t>
      </w:r>
      <w:r w:rsidR="00C20619" w:rsidRPr="00C20619">
        <w:rPr>
          <w:rFonts w:ascii="Calibri" w:eastAsia="Calibri" w:hAnsi="Calibri" w:cs="Calibri"/>
          <w:sz w:val="22"/>
          <w:szCs w:val="22"/>
        </w:rPr>
        <w:t>Solar and Energy Loan Fund</w:t>
      </w:r>
      <w:r w:rsidR="00C20619">
        <w:rPr>
          <w:rFonts w:ascii="Calibri" w:eastAsia="Calibri" w:hAnsi="Calibri" w:cs="Calibri"/>
          <w:sz w:val="22"/>
          <w:szCs w:val="22"/>
        </w:rPr>
        <w:t xml:space="preserve">) </w:t>
      </w:r>
      <w:r>
        <w:rPr>
          <w:rFonts w:ascii="Calibri" w:eastAsia="Calibri" w:hAnsi="Calibri" w:cs="Calibri"/>
          <w:sz w:val="22"/>
          <w:szCs w:val="22"/>
        </w:rPr>
        <w:t xml:space="preserve">organization has been awarded a $5,000 </w:t>
      </w:r>
      <w:r w:rsidR="008D6EB1">
        <w:rPr>
          <w:rFonts w:ascii="Calibri" w:eastAsia="Calibri" w:hAnsi="Calibri" w:cs="Calibri"/>
          <w:sz w:val="22"/>
          <w:szCs w:val="22"/>
        </w:rPr>
        <w:t xml:space="preserve">Impact Polk </w:t>
      </w:r>
      <w:r>
        <w:rPr>
          <w:rFonts w:ascii="Calibri" w:eastAsia="Calibri" w:hAnsi="Calibri" w:cs="Calibri"/>
          <w:sz w:val="22"/>
          <w:szCs w:val="22"/>
        </w:rPr>
        <w:t xml:space="preserve">grant </w:t>
      </w:r>
      <w:r w:rsidR="008D6EB1">
        <w:rPr>
          <w:rFonts w:ascii="Calibri" w:eastAsia="Calibri" w:hAnsi="Calibri" w:cs="Calibri"/>
          <w:sz w:val="22"/>
          <w:szCs w:val="22"/>
        </w:rPr>
        <w:t xml:space="preserve">from the George W. Jenkins Fund within the GiveWell Community Foundation. </w:t>
      </w:r>
      <w:r w:rsidR="00C20619" w:rsidRPr="008D6EB1">
        <w:rPr>
          <w:rFonts w:ascii="Calibri" w:eastAsia="Calibri" w:hAnsi="Calibri" w:cs="Calibri"/>
          <w:sz w:val="22"/>
          <w:szCs w:val="22"/>
        </w:rPr>
        <w:t>Impact Polk is an annual competitive, donor-directed grant program of the GiveWell Community Foundation with the goal of addressing community needs throughout Polk County.</w:t>
      </w:r>
      <w:r w:rsidR="00C20619">
        <w:rPr>
          <w:rFonts w:ascii="Calibri" w:eastAsia="Calibri" w:hAnsi="Calibri" w:cs="Calibri"/>
          <w:sz w:val="22"/>
          <w:szCs w:val="22"/>
        </w:rPr>
        <w:t xml:space="preserve"> With this grant, SELF will have enhanced capacity to work within Polk County to assist families and neighborhoods one home at a time.</w:t>
      </w:r>
    </w:p>
    <w:p w14:paraId="02AC1A1C" w14:textId="77777777" w:rsidR="0082508A" w:rsidRDefault="0082508A" w:rsidP="00215480">
      <w:pPr>
        <w:widowControl w:val="0"/>
        <w:pBdr>
          <w:top w:val="nil"/>
          <w:left w:val="nil"/>
          <w:bottom w:val="nil"/>
          <w:right w:val="nil"/>
          <w:between w:val="nil"/>
        </w:pBdr>
        <w:rPr>
          <w:rFonts w:ascii="Calibri" w:eastAsia="Calibri" w:hAnsi="Calibri" w:cs="Calibri"/>
          <w:sz w:val="22"/>
          <w:szCs w:val="22"/>
        </w:rPr>
      </w:pPr>
    </w:p>
    <w:p w14:paraId="094EE0C3" w14:textId="77777777" w:rsidR="0082508A" w:rsidRPr="0082508A" w:rsidRDefault="0082508A" w:rsidP="0082508A">
      <w:pPr>
        <w:widowControl w:val="0"/>
        <w:pBdr>
          <w:top w:val="nil"/>
          <w:left w:val="nil"/>
          <w:bottom w:val="nil"/>
          <w:right w:val="nil"/>
          <w:between w:val="nil"/>
        </w:pBdr>
        <w:rPr>
          <w:rFonts w:ascii="Calibri" w:eastAsia="Calibri" w:hAnsi="Calibri" w:cs="Calibri"/>
          <w:sz w:val="22"/>
          <w:szCs w:val="22"/>
        </w:rPr>
      </w:pPr>
      <w:r w:rsidRPr="0082508A">
        <w:rPr>
          <w:rFonts w:ascii="Calibri" w:eastAsia="Calibri" w:hAnsi="Calibri" w:cs="Calibri"/>
          <w:sz w:val="22"/>
          <w:szCs w:val="22"/>
        </w:rPr>
        <w:t xml:space="preserve">“We are pleased to award this Impact Polk grant to SAFE's 'Rebuilding and Empowering Underserved Communities in Polk County' program on behalf of the George W. Jenkins Fund,” said John </w:t>
      </w:r>
      <w:proofErr w:type="spellStart"/>
      <w:r w:rsidRPr="0082508A">
        <w:rPr>
          <w:rFonts w:ascii="Calibri" w:eastAsia="Calibri" w:hAnsi="Calibri" w:cs="Calibri"/>
          <w:sz w:val="22"/>
          <w:szCs w:val="22"/>
        </w:rPr>
        <w:t>Attaway</w:t>
      </w:r>
      <w:proofErr w:type="spellEnd"/>
      <w:r w:rsidRPr="0082508A">
        <w:rPr>
          <w:rFonts w:ascii="Calibri" w:eastAsia="Calibri" w:hAnsi="Calibri" w:cs="Calibri"/>
          <w:sz w:val="22"/>
          <w:szCs w:val="22"/>
        </w:rPr>
        <w:t xml:space="preserve">, </w:t>
      </w:r>
      <w:proofErr w:type="spellStart"/>
      <w:r w:rsidRPr="0082508A">
        <w:rPr>
          <w:rFonts w:ascii="Calibri" w:eastAsia="Calibri" w:hAnsi="Calibri" w:cs="Calibri"/>
          <w:sz w:val="22"/>
          <w:szCs w:val="22"/>
        </w:rPr>
        <w:t>GiveWell</w:t>
      </w:r>
      <w:proofErr w:type="spellEnd"/>
      <w:r w:rsidRPr="0082508A">
        <w:rPr>
          <w:rFonts w:ascii="Calibri" w:eastAsia="Calibri" w:hAnsi="Calibri" w:cs="Calibri"/>
          <w:sz w:val="22"/>
          <w:szCs w:val="22"/>
        </w:rPr>
        <w:t xml:space="preserve"> Community Foundation’s President/CEO.</w:t>
      </w:r>
    </w:p>
    <w:p w14:paraId="35639186" w14:textId="77777777" w:rsidR="00C20619" w:rsidRDefault="00C20619" w:rsidP="00215480">
      <w:pPr>
        <w:widowControl w:val="0"/>
        <w:pBdr>
          <w:top w:val="nil"/>
          <w:left w:val="nil"/>
          <w:bottom w:val="nil"/>
          <w:right w:val="nil"/>
          <w:between w:val="nil"/>
        </w:pBdr>
        <w:rPr>
          <w:rFonts w:ascii="Calibri" w:eastAsia="Calibri" w:hAnsi="Calibri" w:cs="Calibri"/>
          <w:sz w:val="22"/>
          <w:szCs w:val="22"/>
        </w:rPr>
      </w:pPr>
    </w:p>
    <w:p w14:paraId="4B689D4E" w14:textId="47D28F75" w:rsidR="00B57C6F" w:rsidRDefault="005B46DD" w:rsidP="0021548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SELF is a nonprofit community lender that provides </w:t>
      </w:r>
      <w:proofErr w:type="gramStart"/>
      <w:r>
        <w:rPr>
          <w:rFonts w:ascii="Calibri" w:eastAsia="Calibri" w:hAnsi="Calibri" w:cs="Calibri"/>
          <w:sz w:val="22"/>
          <w:szCs w:val="22"/>
        </w:rPr>
        <w:t>small unsecured</w:t>
      </w:r>
      <w:proofErr w:type="gramEnd"/>
      <w:r>
        <w:rPr>
          <w:rFonts w:ascii="Calibri" w:eastAsia="Calibri" w:hAnsi="Calibri" w:cs="Calibri"/>
          <w:sz w:val="22"/>
          <w:szCs w:val="22"/>
        </w:rPr>
        <w:t xml:space="preserve"> microloans for home improvements, with a focus on low- and moderate-income (LMI) homeowners.</w:t>
      </w:r>
      <w:r w:rsidR="008D6EB1">
        <w:rPr>
          <w:rFonts w:ascii="Calibri" w:eastAsia="Calibri" w:hAnsi="Calibri" w:cs="Calibri"/>
          <w:sz w:val="22"/>
          <w:szCs w:val="22"/>
        </w:rPr>
        <w:t xml:space="preserve"> </w:t>
      </w:r>
      <w:r>
        <w:rPr>
          <w:rFonts w:ascii="Calibri" w:eastAsia="Calibri" w:hAnsi="Calibri" w:cs="Calibri"/>
          <w:sz w:val="22"/>
          <w:szCs w:val="22"/>
        </w:rPr>
        <w:t xml:space="preserve">SELF has already helped over 60 households in Polk County finance over $500,000 of home renovation projects, including new roofs, high-efficiency air conditioners, windows, hurricane shutters, and more. </w:t>
      </w:r>
    </w:p>
    <w:p w14:paraId="07678F82" w14:textId="77777777" w:rsidR="00B57C6F" w:rsidRDefault="00B57C6F" w:rsidP="00215480">
      <w:pPr>
        <w:rPr>
          <w:rFonts w:ascii="Calibri" w:eastAsia="Calibri" w:hAnsi="Calibri" w:cs="Calibri"/>
          <w:sz w:val="22"/>
          <w:szCs w:val="22"/>
        </w:rPr>
      </w:pPr>
    </w:p>
    <w:p w14:paraId="2EA9E98B" w14:textId="1A001992" w:rsidR="00B57C6F" w:rsidRDefault="005B46DD" w:rsidP="0021548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SELF’s Gulf Coast Regional Manager, Ann </w:t>
      </w:r>
      <w:proofErr w:type="spellStart"/>
      <w:r>
        <w:rPr>
          <w:rFonts w:ascii="Calibri" w:eastAsia="Calibri" w:hAnsi="Calibri" w:cs="Calibri"/>
          <w:sz w:val="22"/>
          <w:szCs w:val="22"/>
        </w:rPr>
        <w:t>Vanek-Dasovich</w:t>
      </w:r>
      <w:proofErr w:type="spellEnd"/>
      <w:r>
        <w:rPr>
          <w:rFonts w:ascii="Calibri" w:eastAsia="Calibri" w:hAnsi="Calibri" w:cs="Calibri"/>
          <w:sz w:val="22"/>
          <w:szCs w:val="22"/>
        </w:rPr>
        <w:t>, said, “SELF appreciates the generosity of the</w:t>
      </w:r>
      <w:r w:rsidR="00420C6A">
        <w:rPr>
          <w:rFonts w:ascii="Calibri" w:eastAsia="Calibri" w:hAnsi="Calibri" w:cs="Calibri"/>
          <w:sz w:val="22"/>
          <w:szCs w:val="22"/>
        </w:rPr>
        <w:t xml:space="preserve"> George W. Jenkins Fund within the</w:t>
      </w:r>
      <w:r>
        <w:rPr>
          <w:rFonts w:ascii="Calibri" w:eastAsia="Calibri" w:hAnsi="Calibri" w:cs="Calibri"/>
          <w:sz w:val="22"/>
          <w:szCs w:val="22"/>
        </w:rPr>
        <w:t xml:space="preserve"> GiveWell Community Foundation. We are excited to enhance our lending activities in LMI neighborhoods of Polk County and to help more working-class families and retirees on fixed incomes complete much-needed home repairs and improvements.”</w:t>
      </w:r>
    </w:p>
    <w:p w14:paraId="5192B316" w14:textId="77777777" w:rsidR="00D67C42" w:rsidRDefault="00D67C42" w:rsidP="00215480">
      <w:pPr>
        <w:pBdr>
          <w:top w:val="nil"/>
          <w:left w:val="nil"/>
          <w:bottom w:val="nil"/>
          <w:right w:val="nil"/>
          <w:between w:val="nil"/>
        </w:pBdr>
        <w:rPr>
          <w:rFonts w:ascii="Calibri" w:eastAsia="Calibri" w:hAnsi="Calibri" w:cs="Calibri"/>
          <w:sz w:val="22"/>
          <w:szCs w:val="22"/>
        </w:rPr>
      </w:pPr>
    </w:p>
    <w:p w14:paraId="3FE5D622" w14:textId="53C48383" w:rsidR="00D67C42" w:rsidRDefault="00B61F0B" w:rsidP="002154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retired couple in Lakeland</w:t>
      </w:r>
      <w:r w:rsidR="00D67C42">
        <w:rPr>
          <w:rFonts w:ascii="Calibri" w:eastAsia="Calibri" w:hAnsi="Calibri" w:cs="Calibri"/>
          <w:color w:val="000000"/>
          <w:sz w:val="22"/>
          <w:szCs w:val="22"/>
        </w:rPr>
        <w:t xml:space="preserve"> </w:t>
      </w:r>
      <w:r>
        <w:rPr>
          <w:rFonts w:ascii="Calibri" w:eastAsia="Calibri" w:hAnsi="Calibri" w:cs="Calibri"/>
          <w:color w:val="000000"/>
          <w:sz w:val="22"/>
          <w:szCs w:val="22"/>
        </w:rPr>
        <w:t>was</w:t>
      </w:r>
      <w:r w:rsidR="00D67C42" w:rsidRPr="00BD339E">
        <w:rPr>
          <w:rFonts w:ascii="Calibri" w:eastAsia="Calibri" w:hAnsi="Calibri" w:cs="Calibri"/>
          <w:color w:val="000000"/>
          <w:sz w:val="22"/>
          <w:szCs w:val="22"/>
        </w:rPr>
        <w:t xml:space="preserve"> referred to SELF by their roofer, Honest Abe Roofing, and </w:t>
      </w:r>
      <w:r w:rsidR="00D67C42">
        <w:rPr>
          <w:rFonts w:ascii="Calibri" w:eastAsia="Calibri" w:hAnsi="Calibri" w:cs="Calibri"/>
          <w:color w:val="000000"/>
          <w:sz w:val="22"/>
          <w:szCs w:val="22"/>
        </w:rPr>
        <w:t xml:space="preserve">they </w:t>
      </w:r>
      <w:r w:rsidR="00D67C42" w:rsidRPr="00BD339E">
        <w:rPr>
          <w:rFonts w:ascii="Calibri" w:eastAsia="Calibri" w:hAnsi="Calibri" w:cs="Calibri"/>
          <w:color w:val="000000"/>
          <w:sz w:val="22"/>
          <w:szCs w:val="22"/>
        </w:rPr>
        <w:t>said, ”It was a great experience from beginning to end and we are truly grateful and blessed!”</w:t>
      </w:r>
      <w:r w:rsidR="00D67C42">
        <w:rPr>
          <w:rFonts w:ascii="Calibri" w:eastAsia="Calibri" w:hAnsi="Calibri" w:cs="Calibri"/>
          <w:color w:val="000000"/>
          <w:sz w:val="22"/>
          <w:szCs w:val="22"/>
        </w:rPr>
        <w:t xml:space="preserve"> Another family in Davenport turned to SELF after being turned down for a traditional bank loan. </w:t>
      </w:r>
      <w:r>
        <w:rPr>
          <w:rFonts w:ascii="Calibri" w:eastAsia="Calibri" w:hAnsi="Calibri" w:cs="Calibri"/>
          <w:color w:val="000000"/>
          <w:sz w:val="22"/>
          <w:szCs w:val="22"/>
        </w:rPr>
        <w:t>Stephanie H. had poor credit</w:t>
      </w:r>
      <w:r w:rsidR="00D67C42">
        <w:rPr>
          <w:rFonts w:ascii="Calibri" w:eastAsia="Calibri" w:hAnsi="Calibri" w:cs="Calibri"/>
          <w:color w:val="000000"/>
          <w:sz w:val="22"/>
          <w:szCs w:val="22"/>
        </w:rPr>
        <w:t xml:space="preserve"> associated with</w:t>
      </w:r>
      <w:r w:rsidR="00AB382B">
        <w:rPr>
          <w:rFonts w:ascii="Calibri" w:eastAsia="Calibri" w:hAnsi="Calibri" w:cs="Calibri"/>
          <w:color w:val="000000"/>
          <w:sz w:val="22"/>
          <w:szCs w:val="22"/>
        </w:rPr>
        <w:t xml:space="preserve"> medical</w:t>
      </w:r>
      <w:r w:rsidR="00D67C42">
        <w:rPr>
          <w:rFonts w:ascii="Calibri" w:eastAsia="Calibri" w:hAnsi="Calibri" w:cs="Calibri"/>
          <w:color w:val="000000"/>
          <w:sz w:val="22"/>
          <w:szCs w:val="22"/>
        </w:rPr>
        <w:t xml:space="preserve"> expenses related to breast cancer.  SELF financed her loan to replace a broken air conditioner, which resulted in cutting her monthly electric bills in half, down from over $300 a month to about $130, as </w:t>
      </w:r>
      <w:hyperlink r:id="rId10" w:history="1">
        <w:r w:rsidR="00D67C42" w:rsidRPr="00B20C1E">
          <w:rPr>
            <w:rStyle w:val="Hyperlink"/>
            <w:rFonts w:ascii="Calibri" w:eastAsia="Calibri" w:hAnsi="Calibri" w:cs="Calibri"/>
            <w:sz w:val="22"/>
            <w:szCs w:val="22"/>
          </w:rPr>
          <w:t>reported in The Lakeland Ledger</w:t>
        </w:r>
      </w:hyperlink>
      <w:r w:rsidR="00D67C42">
        <w:rPr>
          <w:rFonts w:ascii="Calibri" w:eastAsia="Calibri" w:hAnsi="Calibri" w:cs="Calibri"/>
          <w:color w:val="000000"/>
          <w:sz w:val="22"/>
          <w:szCs w:val="22"/>
        </w:rPr>
        <w:t xml:space="preserve">.  </w:t>
      </w:r>
    </w:p>
    <w:p w14:paraId="4771585B" w14:textId="77777777" w:rsidR="00B57C6F" w:rsidRDefault="00B57C6F" w:rsidP="00215480">
      <w:pPr>
        <w:pBdr>
          <w:top w:val="nil"/>
          <w:left w:val="nil"/>
          <w:bottom w:val="nil"/>
          <w:right w:val="nil"/>
          <w:between w:val="nil"/>
        </w:pBdr>
        <w:rPr>
          <w:rFonts w:ascii="Calibri" w:eastAsia="Calibri" w:hAnsi="Calibri" w:cs="Calibri"/>
          <w:sz w:val="22"/>
          <w:szCs w:val="22"/>
        </w:rPr>
      </w:pPr>
    </w:p>
    <w:p w14:paraId="73052C04" w14:textId="7A911CF6" w:rsidR="00B57C6F" w:rsidRPr="00504810" w:rsidRDefault="005B46DD" w:rsidP="00215480">
      <w:pPr>
        <w:pBdr>
          <w:top w:val="nil"/>
          <w:left w:val="nil"/>
          <w:bottom w:val="nil"/>
          <w:right w:val="nil"/>
          <w:between w:val="nil"/>
        </w:pBdr>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According to the </w:t>
      </w:r>
      <w:hyperlink r:id="rId11" w:history="1">
        <w:r w:rsidRPr="00B61F0B">
          <w:rPr>
            <w:rStyle w:val="Hyperlink"/>
            <w:rFonts w:ascii="Calibri" w:eastAsia="Calibri" w:hAnsi="Calibri" w:cs="Calibri"/>
            <w:sz w:val="22"/>
            <w:szCs w:val="22"/>
          </w:rPr>
          <w:t>United Way</w:t>
        </w:r>
        <w:r w:rsidR="00B61F0B" w:rsidRPr="00B61F0B">
          <w:rPr>
            <w:rStyle w:val="Hyperlink"/>
            <w:rFonts w:ascii="Calibri" w:eastAsia="Calibri" w:hAnsi="Calibri" w:cs="Calibri"/>
            <w:sz w:val="22"/>
            <w:szCs w:val="22"/>
          </w:rPr>
          <w:t xml:space="preserve"> ALICE report for Florida</w:t>
        </w:r>
      </w:hyperlink>
      <w:r>
        <w:rPr>
          <w:rFonts w:ascii="Calibri" w:eastAsia="Calibri" w:hAnsi="Calibri" w:cs="Calibri"/>
          <w:sz w:val="22"/>
          <w:szCs w:val="22"/>
        </w:rPr>
        <w:t xml:space="preserve">, there are tens of thousands of local homeowners who need emergency repairs but simply do not have sufficient savings and </w:t>
      </w:r>
      <w:r w:rsidR="00AB382B">
        <w:rPr>
          <w:rFonts w:ascii="Calibri" w:eastAsia="Calibri" w:hAnsi="Calibri" w:cs="Calibri"/>
          <w:sz w:val="22"/>
          <w:szCs w:val="22"/>
        </w:rPr>
        <w:t>do not qualify for</w:t>
      </w:r>
      <w:r>
        <w:rPr>
          <w:rFonts w:ascii="Calibri" w:eastAsia="Calibri" w:hAnsi="Calibri" w:cs="Calibri"/>
          <w:sz w:val="22"/>
          <w:szCs w:val="22"/>
        </w:rPr>
        <w:t xml:space="preserve"> traditional financing. Without equitable and accessible financing, such as SELF’s low-cost microloans, many low- and moderate-income (LMI) homeowners must either suffer the consequences of a leaky roof or broken AC or rely on predatory lenders or credit cards with 20-25% interest rates. SELF’s interest rates start as low as 5% and loans are approved based on the applicant’s ability to pay, not credit scores or equity.</w:t>
      </w:r>
    </w:p>
    <w:p w14:paraId="28768DB7" w14:textId="77777777" w:rsidR="00B57C6F" w:rsidRDefault="00B57C6F" w:rsidP="00215480">
      <w:pPr>
        <w:pBdr>
          <w:top w:val="nil"/>
          <w:left w:val="nil"/>
          <w:bottom w:val="nil"/>
          <w:right w:val="nil"/>
          <w:between w:val="nil"/>
        </w:pBdr>
        <w:rPr>
          <w:rFonts w:ascii="Calibri" w:eastAsia="Calibri" w:hAnsi="Calibri" w:cs="Calibri"/>
          <w:b/>
        </w:rPr>
      </w:pPr>
    </w:p>
    <w:p w14:paraId="67276D7C" w14:textId="77777777" w:rsidR="00B57C6F" w:rsidRDefault="005B46DD" w:rsidP="0021548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About the Solar and Energy Loan Fund (SELF): </w:t>
      </w:r>
    </w:p>
    <w:p w14:paraId="6EA01D3D" w14:textId="40C28AA2" w:rsidR="00B57C6F" w:rsidRDefault="005B46DD" w:rsidP="00215480">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SELF’s mission is to rebuild and empower underserved communities by providing access to </w:t>
      </w:r>
      <w:r>
        <w:rPr>
          <w:rFonts w:ascii="Calibri" w:eastAsia="Calibri" w:hAnsi="Calibri" w:cs="Calibri"/>
          <w:sz w:val="22"/>
          <w:szCs w:val="22"/>
        </w:rPr>
        <w:t>affordable and innovative financing for sustainable home improvements, including energy efficiency; renewable energy; wind-hazard mitigation; water quality and water conservation projects</w:t>
      </w:r>
      <w:r w:rsidR="00215480">
        <w:rPr>
          <w:rFonts w:ascii="Calibri" w:eastAsia="Calibri" w:hAnsi="Calibri" w:cs="Calibri"/>
          <w:sz w:val="22"/>
          <w:szCs w:val="22"/>
        </w:rPr>
        <w:t>;</w:t>
      </w:r>
      <w:r>
        <w:rPr>
          <w:rFonts w:ascii="Calibri" w:eastAsia="Calibri" w:hAnsi="Calibri" w:cs="Calibri"/>
          <w:sz w:val="22"/>
          <w:szCs w:val="22"/>
        </w:rPr>
        <w:t xml:space="preserve"> and more. SELF has financed over $18 million of projects, benefitting close to 6,000 people, with 73% of the lending to LMI homeowners and a default rate below two percent.  </w:t>
      </w:r>
    </w:p>
    <w:p w14:paraId="0F8E9C48" w14:textId="77777777" w:rsidR="00B57C6F" w:rsidRDefault="00B57C6F" w:rsidP="00215480">
      <w:pPr>
        <w:pBdr>
          <w:top w:val="nil"/>
          <w:left w:val="nil"/>
          <w:bottom w:val="nil"/>
          <w:right w:val="nil"/>
          <w:between w:val="nil"/>
        </w:pBdr>
        <w:rPr>
          <w:rFonts w:ascii="Calibri" w:eastAsia="Calibri" w:hAnsi="Calibri" w:cs="Calibri"/>
          <w:sz w:val="22"/>
          <w:szCs w:val="22"/>
        </w:rPr>
      </w:pPr>
    </w:p>
    <w:p w14:paraId="6D0E3804" w14:textId="77777777" w:rsidR="00B57C6F" w:rsidRDefault="005B46DD" w:rsidP="00215480">
      <w:pPr>
        <w:pBdr>
          <w:top w:val="nil"/>
          <w:left w:val="nil"/>
          <w:bottom w:val="nil"/>
          <w:right w:val="nil"/>
          <w:between w:val="nil"/>
        </w:pBdr>
        <w:rPr>
          <w:rFonts w:ascii="Calibri" w:eastAsia="Calibri" w:hAnsi="Calibri" w:cs="Calibri"/>
          <w:sz w:val="22"/>
          <w:szCs w:val="22"/>
          <w:u w:val="single"/>
        </w:rPr>
      </w:pPr>
      <w:r>
        <w:rPr>
          <w:rFonts w:ascii="Calibri" w:eastAsia="Calibri" w:hAnsi="Calibri" w:cs="Calibri"/>
          <w:sz w:val="22"/>
          <w:szCs w:val="22"/>
          <w:u w:val="single"/>
        </w:rPr>
        <w:t xml:space="preserve">SELF finances the following types of home improvements: </w:t>
      </w:r>
    </w:p>
    <w:p w14:paraId="5587E4B1" w14:textId="77777777" w:rsidR="00B57C6F" w:rsidRDefault="00B57C6F" w:rsidP="00215480">
      <w:pPr>
        <w:pBdr>
          <w:top w:val="nil"/>
          <w:left w:val="nil"/>
          <w:bottom w:val="nil"/>
          <w:right w:val="nil"/>
          <w:between w:val="nil"/>
        </w:pBdr>
        <w:rPr>
          <w:rFonts w:ascii="Calibri" w:eastAsia="Calibri" w:hAnsi="Calibri" w:cs="Calibri"/>
          <w:sz w:val="22"/>
          <w:szCs w:val="22"/>
        </w:rPr>
      </w:pPr>
    </w:p>
    <w:p w14:paraId="595D423A" w14:textId="024D3941" w:rsidR="00B57C6F" w:rsidRDefault="005B46DD" w:rsidP="0021548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Energy Efficiency: high-efficiency HVAC, weatherization, insulation, LED lights  </w:t>
      </w:r>
    </w:p>
    <w:p w14:paraId="69C2826F" w14:textId="77777777" w:rsidR="00B57C6F" w:rsidRDefault="005B46DD" w:rsidP="0021548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Solar: solar PV panels, solar water heaters, solar attic fans, solar A/C systems  </w:t>
      </w:r>
    </w:p>
    <w:p w14:paraId="6612D495" w14:textId="1F2178A1" w:rsidR="00B57C6F" w:rsidRDefault="005B46DD" w:rsidP="0021548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Water and Sewer:</w:t>
      </w:r>
      <w:r w:rsidR="00215480">
        <w:rPr>
          <w:rFonts w:ascii="Calibri" w:eastAsia="Calibri" w:hAnsi="Calibri" w:cs="Calibri"/>
          <w:sz w:val="22"/>
          <w:szCs w:val="22"/>
        </w:rPr>
        <w:t xml:space="preserve"> </w:t>
      </w:r>
      <w:r>
        <w:rPr>
          <w:rFonts w:ascii="Calibri" w:eastAsia="Calibri" w:hAnsi="Calibri" w:cs="Calibri"/>
          <w:sz w:val="22"/>
          <w:szCs w:val="22"/>
        </w:rPr>
        <w:t>septic-to-sewer conversions, lateral line replacement, potable water hook-up, and plumbing repairs</w:t>
      </w:r>
    </w:p>
    <w:p w14:paraId="7B72466C" w14:textId="1E257002" w:rsidR="00B57C6F" w:rsidRDefault="005B46DD" w:rsidP="00215480">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Wind-Hazard Mitigation:</w:t>
      </w:r>
      <w:r w:rsidR="00215480">
        <w:rPr>
          <w:rFonts w:ascii="Calibri" w:eastAsia="Calibri" w:hAnsi="Calibri" w:cs="Calibri"/>
          <w:sz w:val="22"/>
          <w:szCs w:val="22"/>
        </w:rPr>
        <w:t xml:space="preserve"> </w:t>
      </w:r>
      <w:r>
        <w:rPr>
          <w:rFonts w:ascii="Calibri" w:eastAsia="Calibri" w:hAnsi="Calibri" w:cs="Calibri"/>
          <w:sz w:val="22"/>
          <w:szCs w:val="22"/>
        </w:rPr>
        <w:t xml:space="preserve">roof repairs and replacement, impact windows and doors, hurricane shutters  </w:t>
      </w:r>
    </w:p>
    <w:p w14:paraId="6A048575" w14:textId="14866EE6" w:rsidR="00B57C6F" w:rsidRDefault="005B46DD" w:rsidP="0021548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Disability Products: wheelchair ramps, walk-in-showers, accessibility</w:t>
      </w:r>
    </w:p>
    <w:p w14:paraId="4A80CCD1" w14:textId="77777777" w:rsidR="00B57C6F" w:rsidRDefault="00B57C6F" w:rsidP="00215480">
      <w:pPr>
        <w:pBdr>
          <w:top w:val="nil"/>
          <w:left w:val="nil"/>
          <w:bottom w:val="nil"/>
          <w:right w:val="nil"/>
          <w:between w:val="nil"/>
        </w:pBdr>
        <w:ind w:left="720"/>
        <w:rPr>
          <w:rFonts w:ascii="Calibri" w:eastAsia="Calibri" w:hAnsi="Calibri" w:cs="Calibri"/>
          <w:color w:val="000000"/>
          <w:sz w:val="22"/>
          <w:szCs w:val="22"/>
        </w:rPr>
      </w:pPr>
      <w:bookmarkStart w:id="1" w:name="_heading=h.30j0zll" w:colFirst="0" w:colLast="0"/>
      <w:bookmarkEnd w:id="1"/>
    </w:p>
    <w:p w14:paraId="4A3E5CAB" w14:textId="77777777" w:rsidR="00B57C6F" w:rsidRDefault="005B46DD" w:rsidP="0021548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learn more visit: </w:t>
      </w:r>
      <w:hyperlink r:id="rId12">
        <w:r>
          <w:rPr>
            <w:rFonts w:ascii="Calibri" w:eastAsia="Calibri" w:hAnsi="Calibri" w:cs="Calibri"/>
            <w:color w:val="0000FF"/>
            <w:sz w:val="22"/>
            <w:szCs w:val="22"/>
            <w:u w:val="single"/>
          </w:rPr>
          <w:t>www.SolarEnergyLoanFund.org</w:t>
        </w:r>
      </w:hyperlink>
      <w:r>
        <w:rPr>
          <w:rFonts w:ascii="Calibri" w:eastAsia="Calibri" w:hAnsi="Calibri" w:cs="Calibri"/>
          <w:color w:val="000000"/>
          <w:sz w:val="22"/>
          <w:szCs w:val="22"/>
        </w:rPr>
        <w:t xml:space="preserve">  </w:t>
      </w:r>
    </w:p>
    <w:p w14:paraId="5575F7CB" w14:textId="77777777" w:rsidR="00B57C6F" w:rsidRDefault="00B57C6F" w:rsidP="00215480">
      <w:pPr>
        <w:pBdr>
          <w:top w:val="nil"/>
          <w:left w:val="nil"/>
          <w:bottom w:val="nil"/>
          <w:right w:val="nil"/>
          <w:between w:val="nil"/>
        </w:pBdr>
        <w:rPr>
          <w:rFonts w:ascii="Calibri" w:eastAsia="Calibri" w:hAnsi="Calibri" w:cs="Calibri"/>
          <w:b/>
          <w:color w:val="000000"/>
          <w:sz w:val="22"/>
          <w:szCs w:val="22"/>
        </w:rPr>
      </w:pPr>
    </w:p>
    <w:p w14:paraId="29B00143" w14:textId="77777777" w:rsidR="00B57C6F" w:rsidRDefault="005B46DD" w:rsidP="0021548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About GiveWell Community Foundation</w:t>
      </w:r>
    </w:p>
    <w:p w14:paraId="4863405B" w14:textId="309B5F42" w:rsidR="00B57C6F" w:rsidRPr="00D12A59" w:rsidRDefault="00A54852" w:rsidP="00215480">
      <w:pPr>
        <w:pBdr>
          <w:top w:val="nil"/>
          <w:left w:val="nil"/>
          <w:bottom w:val="nil"/>
          <w:right w:val="nil"/>
          <w:between w:val="nil"/>
        </w:pBdr>
        <w:rPr>
          <w:rFonts w:ascii="Calibri" w:eastAsia="Calibri" w:hAnsi="Calibri" w:cs="Calibri"/>
          <w:color w:val="000000"/>
          <w:sz w:val="22"/>
          <w:szCs w:val="22"/>
        </w:rPr>
      </w:pPr>
      <w:r w:rsidRPr="00D12A59">
        <w:rPr>
          <w:rFonts w:ascii="Calibri" w:eastAsia="Calibri" w:hAnsi="Calibri" w:cs="Calibri"/>
          <w:color w:val="000000"/>
          <w:sz w:val="22"/>
          <w:szCs w:val="22"/>
        </w:rPr>
        <w:t xml:space="preserve">The mission of the GiveWell Community Foundation (GWCF) is to champion charitable giving to improve the quality of life in the areas we serve, both now and for future generations. We accomplish this by working with individuals, families, businesses, and nonprofits to build stronger communities in Polk, Hardee, and Highlands counties through charitable funds and competitive grant cycles. Since its founding in 1997, the community foundation has awarded more than $230 million in grants. Today, GWCF is home to more than 300 charitable funds and the Impact Polk and Empower Polk grant cycles. To learn more about GWCF, visit </w:t>
      </w:r>
      <w:hyperlink r:id="rId13" w:history="1">
        <w:r w:rsidRPr="00215480">
          <w:rPr>
            <w:rStyle w:val="Hyperlink"/>
            <w:rFonts w:ascii="Calibri" w:eastAsia="Calibri" w:hAnsi="Calibri" w:cs="Calibri"/>
            <w:sz w:val="22"/>
            <w:szCs w:val="22"/>
          </w:rPr>
          <w:t>givecf.org</w:t>
        </w:r>
      </w:hyperlink>
      <w:r w:rsidRPr="00D12A59">
        <w:rPr>
          <w:rFonts w:ascii="Calibri" w:eastAsia="Calibri" w:hAnsi="Calibri" w:cs="Calibri"/>
          <w:color w:val="000000"/>
          <w:sz w:val="22"/>
          <w:szCs w:val="22"/>
        </w:rPr>
        <w:t>.</w:t>
      </w:r>
    </w:p>
    <w:p w14:paraId="6825B848" w14:textId="77777777" w:rsidR="00B57C6F" w:rsidRDefault="00B57C6F" w:rsidP="00215480">
      <w:pPr>
        <w:pBdr>
          <w:top w:val="nil"/>
          <w:left w:val="nil"/>
          <w:bottom w:val="nil"/>
          <w:right w:val="nil"/>
          <w:between w:val="nil"/>
        </w:pBdr>
        <w:rPr>
          <w:rFonts w:ascii="Calibri" w:eastAsia="Calibri" w:hAnsi="Calibri" w:cs="Calibri"/>
          <w:color w:val="000000"/>
        </w:rPr>
      </w:pPr>
    </w:p>
    <w:p w14:paraId="0A1B9806" w14:textId="77777777" w:rsidR="00B57C6F" w:rsidRDefault="005B46DD" w:rsidP="00215480">
      <w:pPr>
        <w:widowControl w:val="0"/>
        <w:pBdr>
          <w:top w:val="nil"/>
          <w:left w:val="nil"/>
          <w:bottom w:val="nil"/>
          <w:right w:val="nil"/>
          <w:between w:val="nil"/>
        </w:pBdr>
        <w:rPr>
          <w:rFonts w:ascii="Calibri" w:eastAsia="Calibri" w:hAnsi="Calibri" w:cs="Calibri"/>
          <w:b/>
          <w:color w:val="000000"/>
        </w:rPr>
      </w:pPr>
      <w:r w:rsidRPr="00AB382B">
        <w:rPr>
          <w:rFonts w:ascii="Calibri" w:eastAsia="Calibri" w:hAnsi="Calibri" w:cs="Calibri"/>
          <w:b/>
          <w:color w:val="000000"/>
        </w:rPr>
        <w:t xml:space="preserve">Media Contacts: </w:t>
      </w:r>
    </w:p>
    <w:p w14:paraId="14D3BA88" w14:textId="77777777" w:rsidR="00667499" w:rsidRPr="00AB382B" w:rsidRDefault="00667499" w:rsidP="00215480">
      <w:pPr>
        <w:widowControl w:val="0"/>
        <w:pBdr>
          <w:top w:val="nil"/>
          <w:left w:val="nil"/>
          <w:bottom w:val="nil"/>
          <w:right w:val="nil"/>
          <w:between w:val="nil"/>
        </w:pBdr>
        <w:rPr>
          <w:rFonts w:ascii="Calibri" w:eastAsia="Calibri" w:hAnsi="Calibri" w:cs="Calibri"/>
          <w:b/>
          <w:color w:val="000000"/>
        </w:rPr>
      </w:pPr>
    </w:p>
    <w:p w14:paraId="5FA3C6F0" w14:textId="1EBD4C40" w:rsidR="00B57C6F" w:rsidRDefault="00AB382B" w:rsidP="00215480">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&gt;&gt;&gt; To interview someone at the Solar Energy Loan Fund, contact </w:t>
      </w:r>
      <w:r w:rsidR="005B46DD">
        <w:rPr>
          <w:rFonts w:ascii="Calibri" w:eastAsia="Calibri" w:hAnsi="Calibri" w:cs="Calibri"/>
          <w:color w:val="000000"/>
          <w:sz w:val="22"/>
          <w:szCs w:val="22"/>
        </w:rPr>
        <w:t xml:space="preserve">Melissa Baldwin at (727) 743-3778 or </w:t>
      </w:r>
      <w:hyperlink r:id="rId14">
        <w:r w:rsidR="005B46DD">
          <w:rPr>
            <w:rFonts w:ascii="Calibri" w:eastAsia="Calibri" w:hAnsi="Calibri" w:cs="Calibri"/>
            <w:color w:val="000000"/>
            <w:sz w:val="22"/>
            <w:szCs w:val="22"/>
          </w:rPr>
          <w:t>Melissa@MyChaseMedia.com</w:t>
        </w:r>
      </w:hyperlink>
      <w:r>
        <w:rPr>
          <w:rFonts w:ascii="Calibri" w:eastAsia="Calibri" w:hAnsi="Calibri" w:cs="Calibri"/>
          <w:color w:val="000000"/>
          <w:sz w:val="22"/>
          <w:szCs w:val="22"/>
        </w:rPr>
        <w:t xml:space="preserve">. </w:t>
      </w:r>
      <w:r w:rsidR="005B46DD">
        <w:rPr>
          <w:rFonts w:ascii="Calibri" w:eastAsia="Calibri" w:hAnsi="Calibri" w:cs="Calibri"/>
          <w:color w:val="000000"/>
          <w:sz w:val="22"/>
          <w:szCs w:val="22"/>
        </w:rPr>
        <w:tab/>
      </w:r>
    </w:p>
    <w:p w14:paraId="718EF82D" w14:textId="77777777" w:rsidR="00667499" w:rsidRDefault="00667499" w:rsidP="00215480">
      <w:pPr>
        <w:widowControl w:val="0"/>
        <w:pBdr>
          <w:top w:val="nil"/>
          <w:left w:val="nil"/>
          <w:bottom w:val="nil"/>
          <w:right w:val="nil"/>
          <w:between w:val="nil"/>
        </w:pBdr>
        <w:rPr>
          <w:rFonts w:ascii="Calibri" w:eastAsia="Calibri" w:hAnsi="Calibri" w:cs="Calibri"/>
          <w:color w:val="000000"/>
          <w:sz w:val="22"/>
          <w:szCs w:val="22"/>
        </w:rPr>
      </w:pPr>
    </w:p>
    <w:p w14:paraId="1776A15C" w14:textId="77777777" w:rsidR="00804C27" w:rsidRPr="00804C27" w:rsidRDefault="00804C27" w:rsidP="00804C27">
      <w:pPr>
        <w:pBdr>
          <w:top w:val="nil"/>
          <w:left w:val="nil"/>
          <w:bottom w:val="nil"/>
          <w:right w:val="nil"/>
          <w:between w:val="nil"/>
        </w:pBdr>
        <w:jc w:val="both"/>
        <w:rPr>
          <w:rFonts w:ascii="Calibri" w:eastAsia="Calibri" w:hAnsi="Calibri" w:cs="Calibri"/>
          <w:color w:val="000000"/>
          <w:sz w:val="22"/>
          <w:szCs w:val="22"/>
        </w:rPr>
      </w:pPr>
      <w:r w:rsidRPr="00804C27">
        <w:rPr>
          <w:rFonts w:ascii="Calibri" w:eastAsia="Calibri" w:hAnsi="Calibri" w:cs="Calibri"/>
          <w:color w:val="000000"/>
          <w:sz w:val="22"/>
          <w:szCs w:val="22"/>
        </w:rPr>
        <w:t xml:space="preserve">&gt;&gt;&gt; To interview someone at the </w:t>
      </w:r>
      <w:proofErr w:type="spellStart"/>
      <w:r w:rsidRPr="00804C27">
        <w:rPr>
          <w:rFonts w:ascii="Calibri" w:eastAsia="Calibri" w:hAnsi="Calibri" w:cs="Calibri"/>
          <w:color w:val="000000"/>
          <w:sz w:val="22"/>
          <w:szCs w:val="22"/>
        </w:rPr>
        <w:t>GiveWell</w:t>
      </w:r>
      <w:proofErr w:type="spellEnd"/>
      <w:r w:rsidRPr="00804C27">
        <w:rPr>
          <w:rFonts w:ascii="Calibri" w:eastAsia="Calibri" w:hAnsi="Calibri" w:cs="Calibri"/>
          <w:color w:val="000000"/>
          <w:sz w:val="22"/>
          <w:szCs w:val="22"/>
        </w:rPr>
        <w:t xml:space="preserve"> Community Foundation, contact Dave Walter at (863)-683-3131 or </w:t>
      </w:r>
      <w:r w:rsidRPr="00804C27">
        <w:rPr>
          <w:rFonts w:ascii="Calibri" w:eastAsia="Calibri" w:hAnsi="Calibri" w:cs="Calibri"/>
          <w:color w:val="000000"/>
          <w:sz w:val="22"/>
          <w:szCs w:val="22"/>
        </w:rPr>
        <w:fldChar w:fldCharType="begin"/>
      </w:r>
      <w:r w:rsidRPr="00804C27">
        <w:rPr>
          <w:rFonts w:ascii="Calibri" w:eastAsia="Calibri" w:hAnsi="Calibri" w:cs="Calibri"/>
          <w:color w:val="000000"/>
          <w:sz w:val="22"/>
          <w:szCs w:val="22"/>
        </w:rPr>
        <w:instrText xml:space="preserve"> HYPERLINK "mailto:dwalter@givecf.org" \t "_blank" </w:instrText>
      </w:r>
      <w:r w:rsidRPr="00804C27">
        <w:rPr>
          <w:rFonts w:ascii="Calibri" w:eastAsia="Calibri" w:hAnsi="Calibri" w:cs="Calibri"/>
          <w:color w:val="000000"/>
          <w:sz w:val="22"/>
          <w:szCs w:val="22"/>
        </w:rPr>
      </w:r>
      <w:r w:rsidRPr="00804C27">
        <w:rPr>
          <w:rFonts w:ascii="Calibri" w:eastAsia="Calibri" w:hAnsi="Calibri" w:cs="Calibri"/>
          <w:color w:val="000000"/>
          <w:sz w:val="22"/>
          <w:szCs w:val="22"/>
        </w:rPr>
        <w:fldChar w:fldCharType="separate"/>
      </w:r>
      <w:r w:rsidRPr="00804C27">
        <w:rPr>
          <w:rStyle w:val="Hyperlink"/>
          <w:rFonts w:ascii="Calibri" w:eastAsia="Calibri" w:hAnsi="Calibri" w:cs="Calibri"/>
          <w:sz w:val="22"/>
          <w:szCs w:val="22"/>
        </w:rPr>
        <w:t>dwalter@givecf.org</w:t>
      </w:r>
      <w:r w:rsidRPr="00804C27">
        <w:rPr>
          <w:rFonts w:ascii="Calibri" w:eastAsia="Calibri" w:hAnsi="Calibri" w:cs="Calibri"/>
          <w:color w:val="000000"/>
          <w:sz w:val="22"/>
          <w:szCs w:val="22"/>
        </w:rPr>
        <w:fldChar w:fldCharType="end"/>
      </w:r>
      <w:r w:rsidRPr="00804C27">
        <w:rPr>
          <w:rFonts w:ascii="Calibri" w:eastAsia="Calibri" w:hAnsi="Calibri" w:cs="Calibri"/>
          <w:color w:val="000000"/>
          <w:sz w:val="22"/>
          <w:szCs w:val="22"/>
        </w:rPr>
        <w:t>.</w:t>
      </w:r>
    </w:p>
    <w:p w14:paraId="2913DE33" w14:textId="77777777" w:rsidR="00B57C6F" w:rsidRDefault="00B57C6F">
      <w:pPr>
        <w:pBdr>
          <w:top w:val="nil"/>
          <w:left w:val="nil"/>
          <w:bottom w:val="nil"/>
          <w:right w:val="nil"/>
          <w:between w:val="nil"/>
        </w:pBdr>
        <w:jc w:val="both"/>
        <w:rPr>
          <w:rFonts w:ascii="Calibri" w:eastAsia="Calibri" w:hAnsi="Calibri" w:cs="Calibri"/>
          <w:color w:val="000000"/>
        </w:rPr>
      </w:pPr>
    </w:p>
    <w:p w14:paraId="7A400B69" w14:textId="77777777" w:rsidR="00B57C6F" w:rsidRDefault="005B46DD">
      <w:pPr>
        <w:pBdr>
          <w:top w:val="nil"/>
          <w:left w:val="nil"/>
          <w:bottom w:val="nil"/>
          <w:right w:val="nil"/>
          <w:between w:val="nil"/>
        </w:pBdr>
        <w:jc w:val="center"/>
        <w:rPr>
          <w:rFonts w:ascii="Cambria" w:eastAsia="Cambria" w:hAnsi="Cambria" w:cs="Cambria"/>
          <w:color w:val="000000"/>
        </w:rPr>
      </w:pPr>
      <w:bookmarkStart w:id="2" w:name="_GoBack"/>
      <w:bookmarkEnd w:id="2"/>
      <w:r>
        <w:rPr>
          <w:rFonts w:ascii="Calibri" w:eastAsia="Calibri" w:hAnsi="Calibri" w:cs="Calibri"/>
          <w:color w:val="000000"/>
        </w:rPr>
        <w:t>- # # # -</w:t>
      </w:r>
    </w:p>
    <w:sectPr w:rsidR="00B57C6F">
      <w:headerReference w:type="default"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6F02" w14:textId="77777777" w:rsidR="003C45C0" w:rsidRDefault="005B46DD">
      <w:r>
        <w:separator/>
      </w:r>
    </w:p>
  </w:endnote>
  <w:endnote w:type="continuationSeparator" w:id="0">
    <w:p w14:paraId="7A6CE3EF" w14:textId="77777777" w:rsidR="003C45C0" w:rsidRDefault="005B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2461" w14:textId="77777777" w:rsidR="00B57C6F" w:rsidRDefault="00B57C6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E884" w14:textId="77777777" w:rsidR="003C45C0" w:rsidRDefault="005B46DD">
      <w:r>
        <w:separator/>
      </w:r>
    </w:p>
  </w:footnote>
  <w:footnote w:type="continuationSeparator" w:id="0">
    <w:p w14:paraId="665C5080" w14:textId="77777777" w:rsidR="003C45C0" w:rsidRDefault="005B4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9B80" w14:textId="77777777" w:rsidR="00B57C6F" w:rsidRDefault="00B57C6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72EF"/>
    <w:multiLevelType w:val="multilevel"/>
    <w:tmpl w:val="2C2AD26E"/>
    <w:lvl w:ilvl="0">
      <w:start w:val="1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7C6F"/>
    <w:rsid w:val="00215480"/>
    <w:rsid w:val="00366074"/>
    <w:rsid w:val="00385F2F"/>
    <w:rsid w:val="003C45C0"/>
    <w:rsid w:val="00420C6A"/>
    <w:rsid w:val="00504810"/>
    <w:rsid w:val="005B46DD"/>
    <w:rsid w:val="0061406C"/>
    <w:rsid w:val="00667499"/>
    <w:rsid w:val="00797100"/>
    <w:rsid w:val="007A354C"/>
    <w:rsid w:val="00804C27"/>
    <w:rsid w:val="0082508A"/>
    <w:rsid w:val="008D6EB1"/>
    <w:rsid w:val="009140D0"/>
    <w:rsid w:val="00A54852"/>
    <w:rsid w:val="00AB382B"/>
    <w:rsid w:val="00B57C6F"/>
    <w:rsid w:val="00B61F0B"/>
    <w:rsid w:val="00C20619"/>
    <w:rsid w:val="00D12A59"/>
    <w:rsid w:val="00D67C42"/>
    <w:rsid w:val="00EB5646"/>
    <w:rsid w:val="00FE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F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000FF"/>
      <w:u w:val="single" w:color="0000FF"/>
      <w14:textOutline w14:w="0" w14:cap="rnd"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Link"/>
    <w:rPr>
      <w:rFonts w:ascii="Calibri" w:eastAsia="Calibri" w:hAnsi="Calibri" w:cs="Calibri"/>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B3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F8"/>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0452"/>
    <w:rPr>
      <w:sz w:val="18"/>
      <w:szCs w:val="18"/>
    </w:rPr>
  </w:style>
  <w:style w:type="paragraph" w:styleId="CommentText">
    <w:name w:val="annotation text"/>
    <w:basedOn w:val="Normal"/>
    <w:link w:val="CommentTextChar"/>
    <w:uiPriority w:val="99"/>
    <w:semiHidden/>
    <w:unhideWhenUsed/>
    <w:rsid w:val="00AC0452"/>
  </w:style>
  <w:style w:type="character" w:customStyle="1" w:styleId="CommentTextChar">
    <w:name w:val="Comment Text Char"/>
    <w:basedOn w:val="DefaultParagraphFont"/>
    <w:link w:val="CommentText"/>
    <w:uiPriority w:val="99"/>
    <w:semiHidden/>
    <w:rsid w:val="00AC0452"/>
  </w:style>
  <w:style w:type="paragraph" w:styleId="CommentSubject">
    <w:name w:val="annotation subject"/>
    <w:basedOn w:val="CommentText"/>
    <w:next w:val="CommentText"/>
    <w:link w:val="CommentSubjectChar"/>
    <w:uiPriority w:val="99"/>
    <w:semiHidden/>
    <w:unhideWhenUsed/>
    <w:rsid w:val="00AC0452"/>
    <w:rPr>
      <w:b/>
      <w:bCs/>
      <w:sz w:val="20"/>
      <w:szCs w:val="20"/>
    </w:rPr>
  </w:style>
  <w:style w:type="character" w:customStyle="1" w:styleId="CommentSubjectChar">
    <w:name w:val="Comment Subject Char"/>
    <w:basedOn w:val="CommentTextChar"/>
    <w:link w:val="CommentSubject"/>
    <w:uiPriority w:val="99"/>
    <w:semiHidden/>
    <w:rsid w:val="00AC0452"/>
    <w:rPr>
      <w:b/>
      <w:bCs/>
      <w:sz w:val="20"/>
      <w:szCs w:val="20"/>
    </w:rPr>
  </w:style>
  <w:style w:type="paragraph" w:styleId="ListParagraph">
    <w:name w:val="List Paragraph"/>
    <w:basedOn w:val="Normal"/>
    <w:uiPriority w:val="34"/>
    <w:qFormat/>
    <w:rsid w:val="00CC6FED"/>
    <w:pPr>
      <w:ind w:left="720"/>
      <w:contextualSpacing/>
    </w:pPr>
  </w:style>
  <w:style w:type="character" w:styleId="FollowedHyperlink">
    <w:name w:val="FollowedHyperlink"/>
    <w:basedOn w:val="DefaultParagraphFont"/>
    <w:uiPriority w:val="99"/>
    <w:semiHidden/>
    <w:unhideWhenUsed/>
    <w:rsid w:val="00215480"/>
    <w:rPr>
      <w:color w:val="FF00FF" w:themeColor="followedHyperlink"/>
      <w:u w:val="single"/>
    </w:rPr>
  </w:style>
  <w:style w:type="character" w:customStyle="1" w:styleId="UnresolvedMention">
    <w:name w:val="Unresolved Mention"/>
    <w:basedOn w:val="DefaultParagraphFont"/>
    <w:uiPriority w:val="99"/>
    <w:semiHidden/>
    <w:unhideWhenUsed/>
    <w:rsid w:val="002154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000FF"/>
      <w:u w:val="single" w:color="0000FF"/>
      <w14:textOutline w14:w="0" w14:cap="rnd"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Link"/>
    <w:rPr>
      <w:rFonts w:ascii="Calibri" w:eastAsia="Calibri" w:hAnsi="Calibri" w:cs="Calibri"/>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B3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3F8"/>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C0452"/>
    <w:rPr>
      <w:sz w:val="18"/>
      <w:szCs w:val="18"/>
    </w:rPr>
  </w:style>
  <w:style w:type="paragraph" w:styleId="CommentText">
    <w:name w:val="annotation text"/>
    <w:basedOn w:val="Normal"/>
    <w:link w:val="CommentTextChar"/>
    <w:uiPriority w:val="99"/>
    <w:semiHidden/>
    <w:unhideWhenUsed/>
    <w:rsid w:val="00AC0452"/>
  </w:style>
  <w:style w:type="character" w:customStyle="1" w:styleId="CommentTextChar">
    <w:name w:val="Comment Text Char"/>
    <w:basedOn w:val="DefaultParagraphFont"/>
    <w:link w:val="CommentText"/>
    <w:uiPriority w:val="99"/>
    <w:semiHidden/>
    <w:rsid w:val="00AC0452"/>
  </w:style>
  <w:style w:type="paragraph" w:styleId="CommentSubject">
    <w:name w:val="annotation subject"/>
    <w:basedOn w:val="CommentText"/>
    <w:next w:val="CommentText"/>
    <w:link w:val="CommentSubjectChar"/>
    <w:uiPriority w:val="99"/>
    <w:semiHidden/>
    <w:unhideWhenUsed/>
    <w:rsid w:val="00AC0452"/>
    <w:rPr>
      <w:b/>
      <w:bCs/>
      <w:sz w:val="20"/>
      <w:szCs w:val="20"/>
    </w:rPr>
  </w:style>
  <w:style w:type="character" w:customStyle="1" w:styleId="CommentSubjectChar">
    <w:name w:val="Comment Subject Char"/>
    <w:basedOn w:val="CommentTextChar"/>
    <w:link w:val="CommentSubject"/>
    <w:uiPriority w:val="99"/>
    <w:semiHidden/>
    <w:rsid w:val="00AC0452"/>
    <w:rPr>
      <w:b/>
      <w:bCs/>
      <w:sz w:val="20"/>
      <w:szCs w:val="20"/>
    </w:rPr>
  </w:style>
  <w:style w:type="paragraph" w:styleId="ListParagraph">
    <w:name w:val="List Paragraph"/>
    <w:basedOn w:val="Normal"/>
    <w:uiPriority w:val="34"/>
    <w:qFormat/>
    <w:rsid w:val="00CC6FED"/>
    <w:pPr>
      <w:ind w:left="720"/>
      <w:contextualSpacing/>
    </w:pPr>
  </w:style>
  <w:style w:type="character" w:styleId="FollowedHyperlink">
    <w:name w:val="FollowedHyperlink"/>
    <w:basedOn w:val="DefaultParagraphFont"/>
    <w:uiPriority w:val="99"/>
    <w:semiHidden/>
    <w:unhideWhenUsed/>
    <w:rsid w:val="00215480"/>
    <w:rPr>
      <w:color w:val="FF00FF" w:themeColor="followedHyperlink"/>
      <w:u w:val="single"/>
    </w:rPr>
  </w:style>
  <w:style w:type="character" w:customStyle="1" w:styleId="UnresolvedMention">
    <w:name w:val="Unresolved Mention"/>
    <w:basedOn w:val="DefaultParagraphFont"/>
    <w:uiPriority w:val="99"/>
    <w:semiHidden/>
    <w:unhideWhenUsed/>
    <w:rsid w:val="0021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07573">
      <w:bodyDiv w:val="1"/>
      <w:marLeft w:val="0"/>
      <w:marRight w:val="0"/>
      <w:marTop w:val="0"/>
      <w:marBottom w:val="0"/>
      <w:divBdr>
        <w:top w:val="none" w:sz="0" w:space="0" w:color="auto"/>
        <w:left w:val="none" w:sz="0" w:space="0" w:color="auto"/>
        <w:bottom w:val="none" w:sz="0" w:space="0" w:color="auto"/>
        <w:right w:val="none" w:sz="0" w:space="0" w:color="auto"/>
      </w:divBdr>
    </w:div>
    <w:div w:id="1604537089">
      <w:bodyDiv w:val="1"/>
      <w:marLeft w:val="0"/>
      <w:marRight w:val="0"/>
      <w:marTop w:val="0"/>
      <w:marBottom w:val="0"/>
      <w:divBdr>
        <w:top w:val="none" w:sz="0" w:space="0" w:color="auto"/>
        <w:left w:val="none" w:sz="0" w:space="0" w:color="auto"/>
        <w:bottom w:val="none" w:sz="0" w:space="0" w:color="auto"/>
        <w:right w:val="none" w:sz="0" w:space="0" w:color="auto"/>
      </w:divBdr>
    </w:div>
    <w:div w:id="1829593778">
      <w:bodyDiv w:val="1"/>
      <w:marLeft w:val="0"/>
      <w:marRight w:val="0"/>
      <w:marTop w:val="0"/>
      <w:marBottom w:val="0"/>
      <w:divBdr>
        <w:top w:val="none" w:sz="0" w:space="0" w:color="auto"/>
        <w:left w:val="none" w:sz="0" w:space="0" w:color="auto"/>
        <w:bottom w:val="none" w:sz="0" w:space="0" w:color="auto"/>
        <w:right w:val="none" w:sz="0" w:space="0" w:color="auto"/>
      </w:divBdr>
    </w:div>
    <w:div w:id="1901406670">
      <w:bodyDiv w:val="1"/>
      <w:marLeft w:val="0"/>
      <w:marRight w:val="0"/>
      <w:marTop w:val="0"/>
      <w:marBottom w:val="0"/>
      <w:divBdr>
        <w:top w:val="none" w:sz="0" w:space="0" w:color="auto"/>
        <w:left w:val="none" w:sz="0" w:space="0" w:color="auto"/>
        <w:bottom w:val="none" w:sz="0" w:space="0" w:color="auto"/>
        <w:right w:val="none" w:sz="0" w:space="0" w:color="auto"/>
      </w:divBdr>
    </w:div>
    <w:div w:id="2079397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itedforalice.org/county-profiles/florida" TargetMode="External"/><Relationship Id="rId12" Type="http://schemas.openxmlformats.org/officeDocument/2006/relationships/hyperlink" Target="http://www.solarenergyloanfund.org" TargetMode="External"/><Relationship Id="rId13" Type="http://schemas.openxmlformats.org/officeDocument/2006/relationships/hyperlink" Target="https://www.givecf.org/" TargetMode="External"/><Relationship Id="rId14" Type="http://schemas.openxmlformats.org/officeDocument/2006/relationships/hyperlink" Target="mailto:Melissa@MyChaseMedia.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theledger.com/news/20160618/solar-and-energy-loan-fund-helps-davenport-family-keep-coo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WbJusw+G2Hc64lWU0h9TKkpYg==">AMUW2mU4hQHwLWxJL1t6ZESQf23Ky/zldTusJ9Wu5rQfxiOa8z1mCO+6cE14fljKXyxfHG7dXBROrJPv4OTR6Zp/aQ7wMoDeFsmyYadcL3sCxFuNBNZQ7pEuUL8o1txrpMlQHc29vvbc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Vanek-Dasovich</dc:creator>
  <cp:lastModifiedBy>Melissa</cp:lastModifiedBy>
  <cp:revision>8</cp:revision>
  <cp:lastPrinted>2021-06-30T14:07:00Z</cp:lastPrinted>
  <dcterms:created xsi:type="dcterms:W3CDTF">2021-07-01T12:56:00Z</dcterms:created>
  <dcterms:modified xsi:type="dcterms:W3CDTF">2021-07-01T13:43:00Z</dcterms:modified>
</cp:coreProperties>
</file>